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360/QĐ-UBND năm 2024 công bố danh mục thủ tục hành chính được sửa đổi, bổ sung trong lĩnh vực Giáo dục nghề nghiệp thuộc phạm vi chức năng quản lý nhà nước của Sở Lao động - Thương binh và Xã hội tỉnh Thừa Thiên Huế (Cơ quan thực hiện: Cơ sở giáo dục, Ủy ban nhân dân các huyện, thị xã,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360/QĐ-UBND</w:t>
      </w:r>
    </w:p>
    <w:p>
      <w:r>
        <w:t>Thừa Thiên Huế, ngày 02 tháng 02 năm 2024</w:t>
      </w:r>
    </w:p>
    <w:p>
      <w:r>
        <w:t>QUYẾT ĐỊNH</w:t>
      </w:r>
    </w:p>
    <w:p>
      <w:r>
        <w:t>CÔNG BỐ DANH MỤC THỦ TỤC HÀNH CHÍNH ĐƯỢC SỬA ĐỔI, BỔ SUNG TRONG LĨNH VỰC GIÁO DỤC NGHỀ NGHIỆP THUỘC PHẠM VI CHỨC NĂNG QUẢN LÝ NHÀ NƯỚC CỦA SỞ LAO ĐỘNG - THƯƠNG BINH VÀ XÃ HỘI TỈNH THỪA THIÊN HUẾ</w:t>
      </w:r>
    </w:p>
    <w:p>
      <w:r>
        <w:t>(Cơ quan thực hiện: Cơ sở giáo dục, UBND các huyện, thị xã, thành phố)</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87/QÐ-LĐTBXH ngày 18 tháng 01 năm 2024 của Bộ Lao động - Thương binh và Xã hội về việc công bố thủ tục hành chính được sửa đổi, bổ sung trong lĩnh vực Giáo dục nghề nghiệp hội thuộc phạm vi chức năng quản lý nhà nước của Bộ Lao động - Thương binh và Xã hội;</w:t>
      </w:r>
    </w:p>
    <w:p>
      <w:r>
        <w:t>Theo đề nghị của Giám đốc Sở Lao động - Thương binh và Xã hội tại Tờ trình số 306/TTr-SLĐTBXH ngày 29 tháng 01 năm 2024.</w:t>
      </w:r>
    </w:p>
    <w:p>
      <w:r>
        <w:t>QUYẾT ĐỊNH:</w:t>
      </w:r>
    </w:p>
    <w:p>
      <w:r>
        <w:t>Điều 1.  Công bố kèm theo Quyết định này danh mục 03 thủ tục hành chính được sửa đổi, bổ sung trong lĩnh vực Giáo dục nghề nghiệp thuộc phạm vi chức năng quản lý nhà nước của Sở Lao động - Thương binh và Xã hội tỉnh Thừa Thiên Huế (Cơ quan thực hiện: Cơ sở giáo dục, UBND các huyện, thị xã, thành phố)  (Có danh mục kèm theo)</w:t>
      </w:r>
    </w:p>
    <w:p>
      <w:r>
        <w:t>Điều 2.  Căn cứ vào Điều 1 của Quyết định này, giao trách nhiệm cho các cơ quan, đơn vị thực hiện các công việc sau:</w:t>
      </w:r>
    </w:p>
    <w:p>
      <w:r>
        <w:t>1. Sở Lao động - Thương binh và Xã hội có trách nhiệm đồng bộ dữ liệu TTHC mới công bố từ Cơ sở dữ liệu quốc gia về TTHC về Cơ sở dữ liệu TTHC của tỉnh Thừa Thiên Huế theo đúng quy định. Trong thời hạn 10 ngày kể t ừ ngày Quyết định này có hiệu lực, trình UBND tỉnh phê duyệt quy trình nội bộ giải quyết các thủ tục hành chính liên quan.</w:t>
      </w:r>
    </w:p>
    <w:p>
      <w:r>
        <w:t>2. Sở Lao động - Thương binh và Xã hội, Cơ sở giáo dục, Ủy ban nhân dân cấp huyện niêm yết, công khai và chỉ đạo triển khai thực hiện giải quyết các TTHC liên quan theo hướng dẫn tại Quyết định số 87/QĐ-LĐTBXH ngày 18 tháng 01 năm 2024 của Bộ Lao động - Thương binh và Xã hội đã công khai trên Cổng dịch vụ công quốc gia (https://dichvucong.gov.vn) và trên Hệ thống thông tin giải quyết TTHC tỉnh (https://dichvucong.thuathienhue.gov.vn) theo quy định.</w:t>
      </w:r>
    </w:p>
    <w:p>
      <w:r>
        <w:t>Điều 3.  Quyết định này có hiệu lực thi hành kể từ ngày ký.</w:t>
      </w:r>
    </w:p>
    <w:p>
      <w:r>
        <w:t>Thay thế TTHC có số thứ tự 01, mục 1, Phần I của Phụ lục ban hành kèm theo Quyết định số 886/QĐ-UBND ngày 03/4/2020 của UBND tỉnh về việc công bố Danh mục thủ tục hành chính được sửa đổi, bổ sung và bãi bỏ thuộc phạm vi chức năng quản lý Nhàn nước của Sở Lao động - Thương binh và Xã hội.</w:t>
      </w:r>
    </w:p>
    <w:p>
      <w:r>
        <w:t>Thay thế TTHC có số thứ tự 01, 02 phần I của Phụ lục ban hành kèm theo Quyết định số 887/QĐ-UBND ngày 03/4/2020 của UBND tỉnh về việc công bố Danh mục thủ tục hành chính được sửa đổi, bổ sung lĩnh vực Giáo dục nghề nghiệp thuộc phạm vi chức năng quản lý nhà nước của UBND cấp huyện áp dụng trên địa bàn tỉnh Thừa Thiên Huế.</w:t>
      </w:r>
    </w:p>
    <w:p>
      <w:r>
        <w:t>Điều 4.  Chánh Văn phòng Ủy ban nhân dân tỉnh, Giám đốc Sở Lao động - Thương binh và Xã hội;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w:t>
      </w:r>
    </w:p>
    <w:p>
      <w:r>
        <w:t>KT. CHỦ TỊCH</w:t>
      </w:r>
    </w:p>
    <w:p>
      <w:r>
        <w:t>PHÓ CHỦ TỊCH</w:t>
      </w:r>
    </w:p>
    <w:p>
      <w:r>
        <w:t>Nguyễn Thanh Bình</w:t>
      </w:r>
    </w:p>
    <w:p>
      <w:r>
        <w:t>DANH MỤC</w:t>
      </w:r>
    </w:p>
    <w:p>
      <w:r>
        <w:t>THỦ TỤC HÀNH CHÍNH ĐƯỢC SỬA ĐỔI, BỔ SUNG TRONG LĨNH VỰC GIÁO DỤC NGHỀ NGHIỆP THUỘC PHẠM VI CHỨC NĂNG QUẢN LÝ NHÀ NƯỚC CỦA SỞ LAO ĐỘNG - THƯƠNG BINH VÀ XÃ HỘI</w:t>
      </w:r>
    </w:p>
    <w:p>
      <w:r>
        <w:t>(Kèm theo Quyết định số 360/QĐ-UBND ngày 02 tháng 02 năm 2024 của Chủ tịch UBND tỉnh Thừa Thiên Huế)</w:t>
      </w:r>
    </w:p>
    <w:p>
      <w:r>
        <w:t>TT</w:t>
      </w:r>
    </w:p>
    <w:p>
      <w:r>
        <w:t>Tên thủ tục hành chính (Mã TTHC)</w:t>
      </w:r>
    </w:p>
    <w:p>
      <w:r>
        <w:t>Thời gian giải quyết</w:t>
      </w:r>
    </w:p>
    <w:p>
      <w:r>
        <w:t>Phí, lệ   phí</w:t>
      </w:r>
    </w:p>
    <w:p>
      <w:r>
        <w:t>Cách thức và   địa   điểm thực hiện</w:t>
      </w:r>
    </w:p>
    <w:p>
      <w:r>
        <w:t>Tên VBQPPL quy định   nội dung sửa đổi, bổ sung TTHC</w:t>
      </w:r>
    </w:p>
    <w:p>
      <w:r>
        <w:t>Cơ quan   thực hiện</w:t>
      </w:r>
    </w:p>
    <w:p>
      <w:r>
        <w:t>Nội dung sửa đổi, bổ sung</w:t>
      </w:r>
    </w:p>
    <w:p>
      <w:r>
        <w:t>I</w:t>
      </w:r>
    </w:p>
    <w:p>
      <w:r>
        <w:t>Thủ tục hành chính cấp tỉnh</w:t>
      </w:r>
    </w:p>
    <w:p>
      <w:r>
        <w:t>1</w:t>
      </w:r>
    </w:p>
    <w:p>
      <w:r>
        <w:t>Cấp chính sách nội trú cho học sinh, sinh viên tham gia chương trình đào tạo trình độ cao đẳng, trung cấp tại các cơ sở giáo dục nghề nghiệp công lập trực thuộc tỉnh</w:t>
      </w:r>
    </w:p>
    <w:p>
      <w:r>
        <w:t>(2.001959)</w:t>
      </w:r>
    </w:p>
    <w:p>
      <w:r>
        <w:t>Cơ sở giáo dục nghề nghiệp công lập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Không</w:t>
      </w:r>
    </w:p>
    <w:p>
      <w:r>
        <w:t>Nộp hồ sơ trực tiếp tại cơ sở giáo dục nghề nghiệp nơi học sinh, sinh viên đang theo học</w:t>
      </w:r>
    </w:p>
    <w:p>
      <w:r>
        <w:t>- Quyết định số 53/2015/QĐ-TTg ngày 20 tháng 10 năm 2015 của Thủ tướng Chính phủ về chính sách nội trú đối với học sinh, sinh viên học cao đẳng, trung cấp;</w:t>
      </w:r>
    </w:p>
    <w:p>
      <w:r>
        <w:t>- Thông tư liên tịch số 12/2016/TTLT-BLĐTBXH- BGDĐT-BTC ngày 16/6/2016 của Bộ trưởng Lao động - Thương binh và Xã hội, Bộ trưởng Bộ Giáo dục và đào tạo, Bộ trưởng Bộ Tài chính hướng dẫn thực hiện chính sách nội trú quy định tại Quyết định số  53/2015/QĐ-TTg n gày 20/10/2015 của Thủ tướng Chính phủ về chính sách nội trú đối với học sinh, sinh viên học cao đẳng, trung cấp;</w:t>
      </w:r>
    </w:p>
    <w:p>
      <w:r>
        <w:t>- Thông tư số 18/2018/TT- 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 Thương binh và Xã hội;</w:t>
      </w:r>
    </w:p>
    <w:p>
      <w:r>
        <w:t>- Thông tư số 08/2023/TT- BLĐTBXH ngày 29/8/2023 của Bộ Lao động - Thương binh và Xã hội về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Cơ sở giáo dục nghề nghiệp công lập trực thuộc tỉnh</w:t>
      </w:r>
    </w:p>
    <w:p>
      <w:r>
        <w:t>Đơn giản hoá về thành phần hồ sơ</w:t>
      </w:r>
    </w:p>
    <w:p>
      <w:r>
        <w:t>II</w:t>
      </w:r>
    </w:p>
    <w:p>
      <w:r>
        <w:t>Thủ tục hành chính cấp huyện</w:t>
      </w:r>
    </w:p>
    <w:p>
      <w:r>
        <w:t>2</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(2.002284 )</w:t>
      </w:r>
    </w:p>
    <w:p>
      <w:r>
        <w:t>Cơ sở giáo dục nghề nghiệp công lập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Không</w:t>
      </w:r>
    </w:p>
    <w:p>
      <w:r>
        <w:t>Nộp hồ sơ trực tiếp tại cơ sở giáo dục nghề nghiệp nơi học sinh, sinh viên đang theo học</w:t>
      </w:r>
    </w:p>
    <w:p>
      <w:r>
        <w:t>- Quyết định số 53/2015/QĐ-TTg ngày 20 tháng 10 năm 2015 của Thủ tướng Chính phủ về chính sách nội trú đối với học sinh, sinh viên học cao đẳng, trung cấp;</w:t>
      </w:r>
    </w:p>
    <w:p>
      <w:r>
        <w:t>- Thông tư liên tịch số 12/2016/TTLT-BLĐTBXH-BGDĐT-BTC ngày 16/6/2016 của Bộ trưởng Lao động - Thương binh và Xã hội, Bộ trưởng Bộ Giáo dục và đào tạo, Bộ trưởng Bộ Tài chính hướng dẫn thực hiện chính sách nội trú quy định tại Quyết định số  53/2015/QĐ-TTg n gày 20/10/2015 của Thủ tướng Chính phủ về chính sách nội trú đối với học sinh, sinh viên học cao đẳng, trung cấp;</w:t>
      </w:r>
    </w:p>
    <w:p>
      <w:r>
        <w:t>- Thông tư số 18/2018/TT- 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 BLĐTBXH ngày 29/8/2023 của Bộ Lao động - Thương binh và Xã hội về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Cơ sở giáo dục nghề nghiệp công lập</w:t>
      </w:r>
    </w:p>
    <w:p>
      <w:r>
        <w:t>Đơn giản hoá về thành phần hồ sơ</w:t>
      </w:r>
    </w:p>
    <w:p>
      <w:r>
        <w:t>3</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(2.001960 )</w:t>
      </w:r>
    </w:p>
    <w:p>
      <w:r>
        <w:t>Phòng Lao động - Thương binh và Xã hội huyện, quận, thị xã, thành phố trực thuộc tỉnh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(Phòng Lao động - Thương binh và Xã hội huyện, quận, thị xã, thành phố trực thuộc tỉnh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Không</w:t>
      </w:r>
    </w:p>
    <w:p>
      <w:r>
        <w:t>Nộp hồ sơ trực tiếp tại Bộ phận tiếp nhận và trả kết quả của phòng Lao động - Thương binh và Xã hội tại Trung tâm Hành chính công cấp huyện</w:t>
      </w:r>
    </w:p>
    <w:p>
      <w:r>
        <w:t>- Quyết định số 53/2015/QĐ-TTg ngày 20 tháng 10 năm 2015 của Thủ tướng Chính phủ về chính sách nội trú đối với học sinh, sinh viên học cao đẳng, trung cấp;</w:t>
      </w:r>
    </w:p>
    <w:p>
      <w:r>
        <w:t>- Thông tư liên tịch số 12/2016/TTLT-BLĐTBXH- BGDĐT-BTC ngày 16/6/2016 của Bộ trưởng Lao động - Thương binh và Xã hội, Bộ trưởng Bộ Giáo dục và đào tạo, Bộ trưởng Bộ Tài chính hướng dẫn thực hiện chính sách nội trú quy định tại Quyết định số  53/2015/QĐ-TTg n gày 20/10/2015 của Thủ tướng Chính phủ về chính sách nội trú đối với học sinh, sinh viên học cao đẳng, trung cấp;</w:t>
      </w:r>
    </w:p>
    <w:p>
      <w:r>
        <w:t>- Thông tư số 18/2018/TT- 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 BLĐTBXH ngày 29/8/2023 của Bộ Lao động - Thương binh và Xã hội về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Phòng Lao động - Thương binh và Xã hội</w:t>
      </w:r>
    </w:p>
    <w:p>
      <w:r>
        <w:t>Đơn giản hoá về thành phần hồ sơ</w:t>
      </w:r>
    </w:p>
    <w:p>
      <w:r>
        <w:t>* Ghi chú:    Nội dung chi tiết của các TTHC được ban hành kèm theo Quyết định số 87/QĐ-LĐTBXH ngày 18/01/2024 của Bộ Lao động - Thương binh và Xã hội được công khai trên Cổng dịch vụ quốc gia (https://dichvucong.gov.vn) và UBND tỉnh công khai trên Hệ thống thông tin giải quyết TTHC tỉnh (https://dichvucong.thuathienhue.gov.vn).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