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36/2025/QĐ-UBND quy định về Định mức kinh tế - kỹ thuật điều tra, đánh giá đất đai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25/06/2025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36 /2025/QĐ-UBND</w:t>
      </w:r>
    </w:p>
    <w:p>
      <w:r>
        <w:t>Khánh  Hoà, ngày  25 tháng 6  năm 2025</w:t>
      </w:r>
    </w:p>
    <w:p>
      <w:r>
        <w:t>QUYẾT ĐỊNH</w:t>
      </w:r>
    </w:p>
    <w:p>
      <w:r>
        <w:t>BAN HÀNH QUY ĐỊNH VỀ ĐỊNH MỨC KINH TẾ - KỸ THUẬT ĐIỀU TRA, ĐÁNH GIÁ ĐẤT ĐAI TRÊN ĐỊA BÀN TỈNH KHÁNH HÒA</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 1 5, Luật Kinh doanh bất động sản số 29/2023/QH15 và Luật Các tổ chức tín dụng số 32/2024/QH 1 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101 /2024/NĐ-CP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78/2025/NĐ-CP ngày 01 tháng 4 năm 2021 của Chính phủ Quy định chi tiết một số điều và biện pháp để tổ chức, hướng dẫn thi hành Luật Ban hành văn bản quy phạm pháp luật;</w:t>
      </w:r>
    </w:p>
    <w:p>
      <w:r>
        <w:t>Thông tư số 16/2021/TT-BTNMT ngày 27 tháng 9 năm 2021 của Bộ trưởng Bộ Tài nguyên và Môi trường quy định xây dựng định mức kinh tế - kỹ thuật thuộc phạm vi quản lý nhà nước của Bộ Tài nguyên  và  Môi trường;</w:t>
      </w:r>
    </w:p>
    <w:p>
      <w:r>
        <w:t>Căn cứ Thông tư số  11 /2024/TT-BTNMT ngày 31 tháng 7 năm 2024 của Bộ trưởng Bộ Tài nguyên và Môi trường quy định kỹ thuật điều tra,  đánh  giá đất đai; kỹ thuật bảo vệ, cải tạo, phục hồi đất;</w:t>
      </w:r>
    </w:p>
    <w:p>
      <w:r>
        <w:t>Theo đề nghị của Giám đốc Sở Nông nghiệp và Môi trường tại Tờ trình số 29 1 /TTr-SNNMT  ngày  13 tháng 6 năm 2025 và Công văn số 4563/SNNMT-KHTC ngày 19/6/2025;</w:t>
      </w:r>
    </w:p>
    <w:p>
      <w:r>
        <w:t>Ủy ban nhân dân ban hành Quyết định quy định về định mức kinh tế - kỹ thuật điều tra, đánh giá đất đai trên địa bàn tỉnh Khánh Hòa.</w:t>
      </w:r>
    </w:p>
    <w:p>
      <w:r>
        <w:t>Điều 1.  Ban hành kèm theo Quyết định này quy định định mức kinh tế - kỹ thuật điều tra, đánh giá đất đai trên địa bàn tỉnh Khánh Hòa.</w:t>
      </w:r>
    </w:p>
    <w:p>
      <w:r>
        <w:t>Điều 2.  Quyết định này có hiệu lực thi hành kể từ ngày  25  tháng  6  năm 2025.</w:t>
      </w:r>
    </w:p>
    <w:p>
      <w:r>
        <w:t>Điều 3.  Chánh Văn phòng Ủy ban nhân dân tỉnh; Giám đốc các sở, ban, ngành cấp tỉnh; các tổ chức, cá nhân, đơn vị, địa phương có liên chịu trách nhiệm thi hành Quyết định này./.</w:t>
      </w:r>
    </w:p>
    <w:p>
      <w:r>
        <w:t>Nơi nhận:</w:t>
      </w:r>
    </w:p>
    <w:p>
      <w:r>
        <w:t>- Như Điều 3;</w:t>
      </w:r>
    </w:p>
    <w:p>
      <w:r>
        <w:t>- Ủy ban Thường vụ Quốc hội;</w:t>
      </w:r>
    </w:p>
    <w:p>
      <w:r>
        <w:t>- Bộ Nông nghiệp và Môi trường;</w:t>
      </w:r>
    </w:p>
    <w:p>
      <w:r>
        <w:t>- Cục Kiểm tra văn bản và Quản lý xử lý vi phạm</w:t>
      </w:r>
    </w:p>
    <w:p>
      <w:r>
        <w:t>hành chính - Bộ Tư pháp;</w:t>
      </w:r>
    </w:p>
    <w:p>
      <w:r>
        <w:t>- Thường trực Tỉnh ủy;</w:t>
      </w:r>
    </w:p>
    <w:p>
      <w:r>
        <w:t>- Thường trực HĐND tỉnh;</w:t>
      </w:r>
    </w:p>
    <w:p>
      <w:r>
        <w:t>- Chủ tịch và các PCT UBND tỉnh;</w:t>
      </w:r>
    </w:p>
    <w:p>
      <w:r>
        <w:t>- Đoàn Đại biểu Quốc hội tỉnh;</w:t>
      </w:r>
    </w:p>
    <w:p>
      <w:r>
        <w:t>- Văn phòng Đoàn ĐBQH và HĐND tỉnh;</w:t>
      </w:r>
    </w:p>
    <w:p>
      <w:r>
        <w:t>- Chủ tịch, các Phó Chủ tịch UBND tỉnh;</w:t>
      </w:r>
    </w:p>
    <w:p>
      <w:r>
        <w:t>- UBMTTQ Việt Nam tỉnh;</w:t>
      </w:r>
    </w:p>
    <w:p>
      <w:r>
        <w:t>- Cổng Thông tin điện tử Chính phủ;</w:t>
      </w:r>
    </w:p>
    <w:p>
      <w:r>
        <w:t>- Các sở, ban, ngành, đoàn thể;</w:t>
      </w:r>
    </w:p>
    <w:p>
      <w:r>
        <w:t>-  Lãnh  đạo VP UBND tỉnh;</w:t>
      </w:r>
    </w:p>
    <w:p>
      <w:r>
        <w:t>- Sở Tư pháp;</w:t>
      </w:r>
    </w:p>
    <w:p>
      <w:r>
        <w:t>- Báo Khánh Hòa;</w:t>
      </w:r>
    </w:p>
    <w:p>
      <w:r>
        <w:t>- Trung tâm Công báo và Cổng thông tin điện tử  tỉnh Khánh  Hòa;</w:t>
      </w:r>
    </w:p>
    <w:p>
      <w:r>
        <w:t>- Lưu: VT, TLe, LV.</w:t>
      </w:r>
    </w:p>
    <w:p>
      <w:r>
        <w:t>TM. ỦY BAN NHÂN DÂN</w:t>
      </w:r>
    </w:p>
    <w:p>
      <w:r>
        <w:t>KT. CHỦ TỊCH</w:t>
      </w:r>
    </w:p>
    <w:p>
      <w:r>
        <w:t>PHÓ CHỦ TỊCH</w:t>
      </w:r>
    </w:p>
    <w:p>
      <w:r>
        <w:t>Lê Hữu Hoàng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