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bãi bỏ các Quyết định của Ủy ban nhân dân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36/2025/QĐ-UBND</w:t>
      </w:r>
    </w:p>
    <w:p>
      <w:r>
        <w:t>Hậu Giang, ngày 15 tháng 4 năm 2025</w:t>
      </w:r>
    </w:p>
    <w:p>
      <w:r>
        <w:t>QUYẾT ĐỊNH</w:t>
      </w:r>
    </w:p>
    <w:p>
      <w:r>
        <w:t>BÃI BỎ CÁC QUYẾT ĐỊNH CỦA ỦY BAN NHÂN DÂN TỈNH HẬU GIANG</w:t>
      </w:r>
    </w:p>
    <w:p>
      <w:r>
        <w:t>ỦY BAN NHÂN DÂN TỈNH HẬU GIANG</w:t>
      </w:r>
    </w:p>
    <w:p>
      <w:r>
        <w:t>Căn cứ Luật Tổ chức chính quyền địa phương ngày 19 tháng 02 năm 2025;</w:t>
      </w:r>
    </w:p>
    <w:p>
      <w:r>
        <w:t>Căn cứ Luật Ban hành văn bản quy phạm pháp luật ngày 19 tháng 02 năm 2025;</w:t>
      </w:r>
    </w:p>
    <w:p>
      <w:r>
        <w:t>Căn cứ Thông tư số 64/2024/TT-BTC ngày 28 tháng 8 năm 2024 của Bộ trưởng Bộ Tài chính sửa đổi, bổ sung một số điều của Thông tư số 28/2018/TT- BTC ngày 28 tháng 3 năm 2018 của Bộ trưởng Bộ Tài chính hướng dẫn lập, quản lý, sử dụng kinh phí khuyến công;</w:t>
      </w:r>
    </w:p>
    <w:p>
      <w:r>
        <w:t>Theo đề nghị của Giám đốc Sở Công Thương.</w:t>
      </w:r>
    </w:p>
    <w:p>
      <w:r>
        <w:t>QUYẾT ĐỊNH:</w:t>
      </w:r>
    </w:p>
    <w:p>
      <w:r>
        <w:t>Điều 1. Bãi bỏ toàn bộ các Quyết định của Ủy ban nhân dân tỉnh Hậu Giang ban hành.</w:t>
      </w:r>
    </w:p>
    <w:p>
      <w:r>
        <w:t>1. Bãi bỏ Quyết định số 27/2018/QĐ-UBND ngày 31 tháng 12 năm 2018 của Ủy ban nhân dân tỉnh ban hành Quy chế quản lý, sử dụng kinh phí và quy định mức hỗ trợ cho các hoạt động khuyến công trên địa bàn tỉnh Hậu Giang.</w:t>
      </w:r>
    </w:p>
    <w:p>
      <w:r>
        <w:t>2. Bãi bỏ Quyết định số 17/2022/QĐ-UBND ngày 06 tháng 6 năm 2022 của Ủy ban nhân dân tỉnh sửa đổi, bổ sung một số điều của Quy chế quản lý, sử dụng kinh phí và quy định mức hỗ trợ cho các hoạt động khuyến công trên địa bàn tỉnh Hậu Giang ban hành kèm theo Quyết định số 27/2018/QĐ-UBND ngày 31 tháng 12 năm 2018 của Ủy ban nhân dân tỉnh Hậu Giang.</w:t>
      </w:r>
    </w:p>
    <w:p>
      <w:r>
        <w:t>Lý do: Thông tư số 64/2024/TT-BTC ngày 28 tháng 8 năm 2024 của Bộ trưởng Bộ Tài chính sửa đổi, bổ sung một số điều của Thông tư số 28/2018/TT- BTC ngày 28 tháng 3 năm 2018 của Bộ trưởng Bộ Tài chính hướng dẫn lập, quản lý, sử dụng kinh phí khuyến công, đã thay đổi thẩm quyền ban hành quy định mức chi cho các hoạt động khuyến công địa phương.</w:t>
      </w:r>
    </w:p>
    <w:p>
      <w:r>
        <w:t>Điều 2.  Quyết định này có hiệu lực từ ngày 25 tháng 4 năm 2025.</w:t>
      </w:r>
    </w:p>
    <w:p>
      <w:r>
        <w:t>Điều 3.  Chánh Văn phòng Ủy ban nhân dân tỉnh; Giám đốc sở, Thủ trưởng các cơ quan, ban, ngành tỉnh; Chủ tịch Ủy ban nhân dân huyện, thị xã, thành phố; các tổ chức, cá nhân và các đơn vị có liên quan chịu trách nhiệm thi hành Quyết định này./.</w:t>
      </w:r>
    </w:p>
    <w:p>
      <w:r>
        <w:t>Nơi nhận:</w:t>
      </w:r>
    </w:p>
    <w:p>
      <w:r>
        <w:t>- VP. Chính phủ (HN - TP.HCM);</w:t>
      </w:r>
    </w:p>
    <w:p>
      <w:r>
        <w:t>- Bộ Tài chính;</w:t>
      </w:r>
    </w:p>
    <w:p>
      <w:r>
        <w:t>- Bộ Công Thương;</w:t>
      </w:r>
    </w:p>
    <w:p>
      <w:r>
        <w:t>- Bộ Tư pháp (Cục KTVB&amp;QLXLVPHC);</w:t>
      </w:r>
    </w:p>
    <w:p>
      <w:r>
        <w:t>- TT: Tỉnh ủy, HĐND, UBND tỉnh;</w:t>
      </w:r>
    </w:p>
    <w:p>
      <w:r>
        <w:t>- UBMTTQVN và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w:t>
      </w:r>
    </w:p>
    <w:p>
      <w:r>
        <w:t>- Lưu: VT.NCTH.HH</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