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bãi bỏ Quyết định 22/2023/QĐ-UBND quy định về cưỡng chế thi hành quyết định giải quyết tranh chấp đất đai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36/2024/QĐ-UBND</w:t>
      </w:r>
    </w:p>
    <w:p>
      <w:r>
        <w:t>Quảng Ninh, ngày 01 tháng 10 năm 2024.</w:t>
      </w:r>
    </w:p>
    <w:p>
      <w:r>
        <w:t>QUYẾT ĐỊNH</w:t>
      </w:r>
    </w:p>
    <w:p>
      <w:r>
        <w:t>BÃI BỎ QUYẾT ĐỊNH SỐ 22/2023/QĐ-UBND NGÀY 04/8/2023 CỦA UBND TỈNH BAN HÀNH QUY ĐỊNH VỀ CƯỠNG CHẾ THI HÀNH QUYẾT ĐỊNH GIẢI QUYẾT TRANH CHẤP ĐẤT ĐAI TRÊN ĐỊA BÀN TỈNH QUẢNG NINH</w:t>
      </w:r>
    </w:p>
    <w:p>
      <w:r>
        <w:t>ỦY BAN NHÂN DÂN TỈNH QUẢNG NINH</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 Luật sửa đổi, bổ sung một số điều của Luật ban hành văn bản quy phạm pháp luật năm 2020;</w:t>
      </w:r>
    </w:p>
    <w:p>
      <w:r>
        <w:t>Căn cứ Luật Đất đai năm 2024 (Luật số 31/2024/QH15);</w:t>
      </w:r>
    </w:p>
    <w:p>
      <w:r>
        <w:t>Căn cứ các Nghị định của Chính phủ: Nghị định số 34/2016/NĐ-CP ngày 14 tháng 5 năm 2016 Quy định chi tiết một số điều và biện pháp thi hành Luật ban hành văn bản quy phạm pháp luật; Nghị định số 59/2024/NĐ-CP ngày 25 tháng 5 năm 2024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101/2024/NĐ-CP ngày 29 tháng 7 năm 2024 quy định về điều tra cơ bản đất đai; đăng ký, cấp giấy chứng nhận quyền sử dụng đất, quyền sở hữu tài sản gắn liền với đất và hệ thống thông tin đất đai; Nghị định số 102/2024/NĐ-CP ngày 30 tháng 7 năm 2024 quy định chi tiết thi hành một số điều của luật Đất đai;</w:t>
      </w:r>
    </w:p>
    <w:p>
      <w:r>
        <w:t>Căn cứ Kết luận số 1012-KL/BCSĐ ngày 01/10/2024 của Ban cán sự đảng Ủy ban nhân dân tỉnh về việc bãi bỏ Quyết định số 22/2023/QĐ-UBND ngày 04/8/2023 của UBND tỉnh ban hành quy định về cưỡng chế thi hành quyết định giải quyết tranh chấp đất đai trên địa bàn tỉnh Quảng Ninh;</w:t>
      </w:r>
    </w:p>
    <w:p>
      <w:r>
        <w:t>Theo đề nghị của Sở Tài nguyên và Môi trường tại Tờ trình số 224/TTr-TNMT-TTr ngày 13 tháng 9 năm 2024; Báo cáo thẩm định số 255/STP-BC ngày 11 tháng 9 năm 2024 của Sở Tư pháp.</w:t>
      </w:r>
    </w:p>
    <w:p>
      <w:r>
        <w:t>QUYẾT ĐỊNH:</w:t>
      </w:r>
    </w:p>
    <w:p>
      <w:r>
        <w:t>Điều 1. Bãi bỏ Quyết định</w:t>
      </w:r>
    </w:p>
    <w:p>
      <w:r>
        <w:t>Bãi bỏ Quyết định số 22/2023/QĐ-UBND ngày 04/8/2023 của UBND tỉnh ban hành quy định về cưỡng chế thi hành quyết định giải quyết tranh chấp đất đai trên địa bàn tỉnh Quảng Ninh.</w:t>
      </w:r>
    </w:p>
    <w:p>
      <w:r>
        <w:t>- Lý do: Quyết định số 22/2023/QĐ-UBND ngày 04/8/2023 của UBND tỉnh, hiện không còn phù hợp với Luật Đất đai năm 2024 và các Nghị định hướng dẫn thi hành luật.</w:t>
      </w:r>
    </w:p>
    <w:p>
      <w:r>
        <w:t>Điều 2. Điều khoản thi hành</w:t>
      </w:r>
    </w:p>
    <w:p>
      <w:r>
        <w:t>1. Quyết định này có hiệu lực từ ngày 01 tháng 10 năm 2024.</w:t>
      </w:r>
    </w:p>
    <w:p>
      <w:r>
        <w:t>2, Các ông (bà): Chánh Văn phòng Ủy ban nhân dân tỉnh; Thủ trưởng các cơ quan thuộc Ủy ban nhân dân tỉnh; Chủ tịch Ủy ban nhân dân các huyện, thị xã, thành phố và các tổ chức, cá nhân có liên quan chịu trách nhiệm thi hành Quyết định này./.</w:t>
      </w:r>
    </w:p>
    <w:p>
      <w:r>
        <w:t>Nơi nhận:</w:t>
      </w:r>
    </w:p>
    <w:p>
      <w:r>
        <w:t>- Bộ Tài nguyên và Môi trường;</w:t>
      </w:r>
    </w:p>
    <w:p>
      <w:r>
        <w:t>- TT Tỉnh ủy; TT HĐND tỉnh;</w:t>
      </w:r>
    </w:p>
    <w:p>
      <w:r>
        <w:t>- Cục KT văn bản QPPL - Bộ Tư pháp;</w:t>
      </w:r>
    </w:p>
    <w:p>
      <w:r>
        <w:t>- CT, P1, P3;</w:t>
      </w:r>
    </w:p>
    <w:p>
      <w:r>
        <w:t>- Như Điều 2 (thực hiện);</w:t>
      </w:r>
    </w:p>
    <w:p>
      <w:r>
        <w:t>- V0, V1, QH2, QLĐĐ1-3;</w:t>
      </w:r>
    </w:p>
    <w:p>
      <w:r>
        <w:t>- Lưu: VT, QLĐĐ1;</w:t>
      </w:r>
    </w:p>
    <w:p>
      <w:r>
        <w:t>04 bản, QĐ59.</w:t>
      </w:r>
    </w:p>
    <w:p>
      <w:r>
        <w:t>TM. ỦY BAN NHÂN DÂN</w:t>
      </w:r>
    </w:p>
    <w:p>
      <w:r>
        <w:t>CHỦ TỊCH</w:t>
      </w:r>
    </w:p>
    <w:p>
      <w:r>
        <w:t>Cao Tường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