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về Quy định chức năng, nhiệm vụ, quyền hạn và cơ cấu tổ chức của Chi cục Bảo vệ môi trường thuộc Sở Tài nguyên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36/2023/QĐ-UBND</w:t>
      </w:r>
    </w:p>
    <w:p>
      <w:r>
        <w:t>Quảng Ngãi, ngày 06 tháng 9 năm 2023</w:t>
      </w:r>
    </w:p>
    <w:p>
      <w:r>
        <w:t>QUYẾT ĐỊNH</w:t>
      </w:r>
    </w:p>
    <w:p>
      <w:r>
        <w:t>BAN HÀNH QUY ĐỊNH CHỨC NĂNG, NHIỆM VỤ, QUYỀN HẠN VÀ CƠ CẤU TỔ CHỨC CỦA CHI CỤC BẢO VỆ MÔI TRƯỜNG THUỘC SỞ TÀI NGUYÊN VÀ MÔI TRƯỜNG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tại Tờ trình số 4126/TTr-STNMT ngày 31 tháng 7 năm 2023; ý kiến thẩm định của Sở Tư pháp tại Báo cáo số 139/BC-STP ngày 21 tháng 7 năm 2023 và đề nghị của Giám đốc Sở Nội vụ tại Công văn số 1601/SNV-TCBC ngày 31 tháng 8 năm 2023.</w:t>
      </w:r>
    </w:p>
    <w:p>
      <w:r>
        <w:t>QUYẾT ĐỊNH:</w:t>
      </w:r>
    </w:p>
    <w:p>
      <w:r>
        <w:t>Điều 1.  Ban hành kèm theo Quyết định này Quy định chức năng, nhiệm vụ, quyền hạn và cơ cấu tổ chức của Chi cục Bảo vệ môi trường thuộc Sở Tài nguyên và Môi trường tỉnh Quảng Ngãi.</w:t>
      </w:r>
    </w:p>
    <w:p>
      <w:r>
        <w:t>Điều 2.  Quyết định này có hiệu lực thi hành kể từ ngày 20 tháng 9 năm 2023.</w:t>
      </w:r>
    </w:p>
    <w:p>
      <w:r>
        <w:t>Điều 3.  Chánh Văn phòng Ủy ban nhân dân tỉnh; Giám đốc các Sở: Tài nguyên và Môi trường, Nội vụ, Tư pháp; Thủ trưởng các sở, ban ngành tỉnh; Chủ tịch Ủy ban nhân dân các huyện, thị xã, thành phố; Chi cục trưởng Chi cục Bảo vệ môi trường và các tổ chức, cá nhân khác có liên quan chịu trách nhiệm thi hành Quyết định này./.</w:t>
      </w:r>
    </w:p>
    <w:p>
      <w:r>
        <w:t>Nơi nhận:</w:t>
      </w:r>
    </w:p>
    <w:p>
      <w:r>
        <w:t>- Như Điều 3;</w:t>
      </w:r>
    </w:p>
    <w:p>
      <w:r>
        <w:t>- Văn phòng Chính phủ;</w:t>
      </w:r>
    </w:p>
    <w:p>
      <w:r>
        <w:t>- Bộ Tài nguyên và Môi trường;</w:t>
      </w:r>
    </w:p>
    <w:p>
      <w:r>
        <w:t>- Bộ Nội vụ;</w:t>
      </w:r>
    </w:p>
    <w:p>
      <w:r>
        <w:t>- Vụ Môi trường;</w:t>
      </w:r>
    </w:p>
    <w:p>
      <w:r>
        <w:t>- Vụ Pháp chế  (Bộ Nội vụ) ;</w:t>
      </w:r>
    </w:p>
    <w:p>
      <w:r>
        <w:t>- Vụ Pháp chế  (Bộ TNMT) ;</w:t>
      </w:r>
    </w:p>
    <w:p>
      <w:r>
        <w:t>- Cục Kiểm tra văn bản QPPL  (Bộ Tư pháp) ;</w:t>
      </w:r>
    </w:p>
    <w:p>
      <w:r>
        <w:t>- Thường trực Tỉnh ủy;</w:t>
      </w:r>
    </w:p>
    <w:p>
      <w:r>
        <w:t>- Thường trực HĐND tỉnh;</w:t>
      </w:r>
    </w:p>
    <w:p>
      <w:r>
        <w:t>- Chủ tịch, PCT UBND tỉnh;</w:t>
      </w:r>
    </w:p>
    <w:p>
      <w:r>
        <w:t>- Đoàn Đại biểu Quốc hội tỉnh;</w:t>
      </w:r>
    </w:p>
    <w:p>
      <w:r>
        <w:t>- Ủy ban Mặt trận TQVN tỉnh;</w:t>
      </w:r>
    </w:p>
    <w:p>
      <w:r>
        <w:t>- Các tổ chức chính trị - xã hội tỉnh;</w:t>
      </w:r>
    </w:p>
    <w:p>
      <w:r>
        <w:t>- Báo Quảng Ngãi, Đài PT-TH Quảng Ngãi;</w:t>
      </w:r>
    </w:p>
    <w:p>
      <w:r>
        <w:t>- VPUB: PCVP, các phòng Ng/cứu, CBTH;</w:t>
      </w:r>
    </w:p>
    <w:p>
      <w:r>
        <w:t>- Lưu: VT, NC(Vi630).</w:t>
      </w:r>
    </w:p>
    <w:p>
      <w:r>
        <w:t>TM. ỦY BAN NHÂN DÂN</w:t>
      </w:r>
    </w:p>
    <w:p>
      <w:r>
        <w:t>CHỦ TỊCH</w:t>
      </w:r>
    </w:p>
    <w:p>
      <w:r>
        <w:t>Đặng Văn Minh</w:t>
      </w:r>
    </w:p>
    <w:p>
      <w:r>
        <w:t>QUY ĐỊNH</w:t>
      </w:r>
    </w:p>
    <w:p>
      <w:r>
        <w:t>CHỨC NĂNG, NHIỆM VỤ, QUYỀN HẠN VÀ CƠ CẤU TỔ CHỨC CỦA CHI CỤC BẢO VỆ MÔI TRƯỜNG THUỘC SỞ TÀI NGUYÊN VÀ MÔI TRƯỜNG TỈNH QUẢNG NGÃI</w:t>
      </w:r>
    </w:p>
    <w:p>
      <w:r>
        <w:t>(Kèm theo Quyết định số 36/2023/QĐ-UBND ngày 06 tháng 9 năm 2023 của Ủy ban nhân dân tỉnh Quảng Ngãi)</w:t>
      </w:r>
    </w:p>
    <w:p>
      <w:r>
        <w:t>Chương I</w:t>
      </w:r>
    </w:p>
    <w:p>
      <w:r>
        <w:t>VỊ TRÍ, CHỨC NĂNG, NHIỆM VỤ VÀ QUYỀN HẠN</w:t>
      </w:r>
    </w:p>
    <w:p>
      <w:r>
        <w:t>Điều 1. Vị trí và chức năng</w:t>
      </w:r>
    </w:p>
    <w:p>
      <w:r>
        <w:t>1. Chi cục Bảo vệ môi trường tỉnh Quảng Ngãi  (sau đây gọi tắt là Chi cục)  là tổ chức trực thuộc Sở Tài nguyên và Môi trường tỉnh Quảng Ngãi, giúp Sở Tài nguyên và Môi trường tham mưu cho Ủy ban nhân dân tỉnh Quảng Ngãi thực hiện chức năng quản lý nhà nước về bảo vệ môi trường và đa dạng sinh học trên địa bàn tỉnh Quảng Ngãi.</w:t>
      </w:r>
    </w:p>
    <w:p>
      <w:r>
        <w:t>2. Chi cục có tư cách pháp nhân, có con dấu và được mở tài khoản để giao dịch theo quy định hiện hành của pháp luật; trụ sở làm việc đặt tại thành phố Quảng Ngãi, tỉnh Quảng Ngãi.</w:t>
      </w:r>
    </w:p>
    <w:p>
      <w:r>
        <w:t>3. Chi cục chịu sự chỉ đạo, quản lý về tổ chức, biên chế và hoạt động của Sở Tài nguyên và Môi trường; đồng thời chịu sự hướng dẫn về chuyên môn, nghiệp vụ của Bộ Tài nguyên và Môi trường.</w:t>
      </w:r>
    </w:p>
    <w:p>
      <w:r>
        <w:t>Điều 2. Nhiệm vụ và quyền hạn</w:t>
      </w:r>
    </w:p>
    <w:p>
      <w:r>
        <w:t>1. Trình Sở Tài nguyên và Môi trường dự thảo văn bản quy phạm pháp luật và các văn bản khác về bảo vệ môi trường và đa dạng sinh học theo phân công của Sở Tài nguyên và Môi trường thuộc phạm vi, thẩm quyền ban hành của Ủy ban nhân dân tỉnh.</w:t>
      </w:r>
    </w:p>
    <w:p>
      <w:r>
        <w:t>2. Trình Sở Tài nguyên và Môi trường dự thảo quyết định, chỉ thị và các văn bản khác về bảo vệ môi trường và đa dạng sinh học thuộc thẩm quyền ban hành của Chủ tịch Ủy ban nhân dân tỉnh theo phân công của Sở Tài nguyên và Môi trường.</w:t>
      </w:r>
    </w:p>
    <w:p>
      <w:r>
        <w:t>3. Tham mưu cho Sở Tài nguyên và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môi trường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theo thẩm quyền; tham mưu Sở Tài nguyên và Môi trường giúp Ủy ban nhân dân tỉnh tổ chức quản lý Quỹ Bảo vệ môi trường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4. Tổ chức thực hiện các nhiệm vụ khoa học và công nghệ, chủ trì hoặc tham gia thực hiện các dự án trong nước và hợp tác quốc tế trong lĩnh vực bảo vệ môi trường và đa dạng sinh học theo phân công của Sở Tài nguyên và Môi trường.</w:t>
      </w:r>
    </w:p>
    <w:p>
      <w:r>
        <w:t>5. Chủ trì hoặc tham gia bồi dưỡng, tập huấn chuyên môn, nghiệp vụ về bảo vệ môi trường và đa dạng sinh học; tổ chức thực hiện công tác thông tin, tuyên truyền, phổ biến và giáo dục pháp luật về bảo vệ môi trường và đa dạng sinh học theo phân công của Sở Tài nguyên và Môi trường.</w:t>
      </w:r>
    </w:p>
    <w:p>
      <w:r>
        <w:t>6. Theo dõi, kiểm tra việc chấp hành các quy định của pháp luật về bảo vệ môi trường và đa dạng sinh học trên địa bàn tỉnh; phối hợp với Thanh tra Sở trong việc thực hiện thanh tra, kiểm tra phát hiện các vi phạm pháp luật về bảo vệ môi trường và đa dạng sinh học trên địa bàn tỉnh và đề xuất, kiến nghị Sở Tài nguyên và Môi trường các biện pháp xử lý theo thẩm quyền.</w:t>
      </w:r>
    </w:p>
    <w:p>
      <w:r>
        <w:t>7. Tổ chức thực hiện công tác cải cách thủ tục hành chính; quản lý tổ chức, biên chế công chức, vị trí việc làm công chức, tài chính, tài sản và nguồn lực khác được giao theo phân cấp của Sở Tài nguyên và Môi trường và theo quy định của pháp luật.</w:t>
      </w:r>
    </w:p>
    <w:p>
      <w:r>
        <w:t>8. Thực hiện chế độ thông tin, báo cáo định kỳ, báo cáo đột xuất về bảo vệ môi trường và đa dạng sinh học theo yêu cầu của cơ quan có thẩm quyền.</w:t>
      </w:r>
    </w:p>
    <w:p>
      <w:r>
        <w:t>9. Thực hiện các nhiệm vụ khác do Sở Tài nguyên và Môi trường giao và theo quy định của pháp luật.</w:t>
      </w:r>
    </w:p>
    <w:p>
      <w:r>
        <w:t>Chương II</w:t>
      </w:r>
    </w:p>
    <w:p>
      <w:r>
        <w:t>CƠ CẤU TỔ CHỨC VÀ BIÊN CHẾ</w:t>
      </w:r>
    </w:p>
    <w:p>
      <w:r>
        <w:t>Điều 3. Lãnh đạo Chi cục</w:t>
      </w:r>
    </w:p>
    <w:p>
      <w:r>
        <w:t>1. Chi cục có Chi cục trưởng và 01 Phó Chi cục trưởng.</w:t>
      </w:r>
    </w:p>
    <w:p>
      <w:r>
        <w:t>2. Chi cục trưởng là người chịu trách nhiệm trước Giám đốc Sở Tài nguyên và Môi trường, trước pháp luật về toàn bộ hoạt động của Chi cục trong phạm vi, chức năng, nhiệm vụ, quyền hạn được giao; thực hiện trách nhiệm của Thủ trưởng cơ quan theo quy định của pháp luật.</w:t>
      </w:r>
    </w:p>
    <w:p>
      <w:r>
        <w:t>3. Phó Chi cục trưởng là người giúp Chi cục trưởng, được Chi cục trưởng phân công một số lĩnh vực công tác của Chi cục; chịu trách nhiệm trước Chi cục trưởng và trước pháp luật về thực hiện nhiệm vụ công tác được phân công. Khi Chi cục trưởng vắng mặt, Phó Chi cục trưởng được Chi cục trưởng ủy nhiệm điều hành các hoạt động của Chi cục.</w:t>
      </w:r>
    </w:p>
    <w:p>
      <w:r>
        <w:t>4. Việc bổ nhiệm, điều động, luân chuyển, miễn nhiệm, cách chức, khen thưởng, kỷ luật, từ chức, nghỉ hưu và các chế độ, chính sách đối với Chi cục trưởng và Phó Chi cục trưởng thực hiện theo phân cấp của Ủy ban nhân dân tỉnh và theo quy định pháp luật.</w:t>
      </w:r>
    </w:p>
    <w:p>
      <w:r>
        <w:t>Điều 4. Cơ cấu tổ chức của Chi cục</w:t>
      </w:r>
    </w:p>
    <w:p>
      <w:r>
        <w:t>Các phòng chuyên môn nghiệp vụ thuộc Chi cục:</w:t>
      </w:r>
    </w:p>
    <w:p>
      <w:r>
        <w:t>1. Phòng Tổng hợp và Thẩm định;</w:t>
      </w:r>
    </w:p>
    <w:p>
      <w:r>
        <w:t>2. Phòng Kiểm soát ô nhiễm.</w:t>
      </w:r>
    </w:p>
    <w:p>
      <w:r>
        <w:t>Điều 5. Biên chế của Chi cục</w:t>
      </w:r>
    </w:p>
    <w:p>
      <w:r>
        <w:t>1. Biên chế công chức của Chi cục bao gồm:</w:t>
      </w:r>
    </w:p>
    <w:p>
      <w:r>
        <w:t>Chi cục trưởng, Phó Chi cục trưởng và công chức thực hiện công việc chuyên môn, nghiệp vụ nằm trong tổng số biên chế công chức của Sở Tài nguyên và Môi trường.</w:t>
      </w:r>
    </w:p>
    <w:p>
      <w:r>
        <w:t>2. Chi cục trưởng có trách nhiệm bố trí, sử dụng công chức phù hợp với chức danh chuyên môn, tiêu chuẩn ngạch công chức theo quy định của pháp luật, đảm bảo hoàn thành nhiệm vụ được giao.</w:t>
      </w:r>
    </w:p>
    <w:p>
      <w:r>
        <w:t>Chương III</w:t>
      </w:r>
    </w:p>
    <w:p>
      <w:r>
        <w:t>ĐIỀU KHOẢN THI HÀNH</w:t>
      </w:r>
    </w:p>
    <w:p>
      <w:r>
        <w:t>Điều 6. Tổ chức thực hiện</w:t>
      </w:r>
    </w:p>
    <w:p>
      <w:r>
        <w:t>Chi cục trưởng Chi cục Bảo vệ môi trường có trách nhiệm xây dựng và ban hành quy chế làm việc của Chi cục, nội quy, các quy định khác có liên quan bảo đảm mọi hoạt động, điều hành của Chi cục theo đúng quy định của pháp luật; theo chỉ tiêu biên chế được giao, bố trí công chức phù hợp với trình độ chuyên môn, vị trí việc làm để thực hiện tốt chức năng, nhiệm vụ, quyền hạn được giao.</w:t>
      </w:r>
    </w:p>
    <w:p>
      <w:r>
        <w:t>Điều 7. Sửa đổi, bổ sung</w:t>
      </w:r>
    </w:p>
    <w:p>
      <w:r>
        <w:t>Trong quá trình thực hiện, nếu có vướng mắc phát sinh cần sửa đổi, bổ sung, Giám đốc Sở Tài nguyên và Môi trường có trách nhiệm tổng hợp, trao đổi thống nhất với các cơ quan chức năng có liên quan, báo cáo Ủy ban nhân dân tỉnh  (qua Sở Nội vụ)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