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3597/QĐ-BGDĐT năm 2024 điều chỉnh liên kết tổ chức thi cấp chứng chỉ tiếng Anh Versant English Placement Test giữa Công ty trách nhiệm hữu hạn Đầu tư và Phát triển giáo dục Cánh Buồm và Tập đoàn Giáo dục Pearson (Vương quốc Anh)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3597/QĐ-BGDĐT</w:t>
      </w:r>
    </w:p>
    <w:p>
      <w:r>
        <w:t>Hà Nội, ngày 15 tháng 11 năm 2024</w:t>
      </w:r>
    </w:p>
    <w:p>
      <w:r>
        <w:t>QUYẾT ĐỊNH</w:t>
      </w:r>
    </w:p>
    <w:p>
      <w:r>
        <w:t>ĐIỀU CHỈNH LIÊN KẾT TỔ CHỨC THI CẤP CHỨNG CHỈ TIẾNG ANH VERSANT ENGLISH PLACEMENT TEST GIỮA CÔNG TY TNHH ĐẦU TƯ VÀ PHÁT TRIỂN GIÁO DỤC CÁNH BUỒM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Đầu tư và Phát triển giáo dục Cánh Buồm và Tập đoàn Giáo dục Pearson tại Đơn đề nghị điều chỉnh liên kết và Hồ sơ đề nghị điều chỉnh liên kết tổ chức thi cấp chứng chỉ tiếng Anh Versant English Placement Test ngày 11 tháng 11 năm 2024;</w:t>
      </w:r>
    </w:p>
    <w:p>
      <w:r>
        <w:t>Theo đề nghị của Cục trưởng Cục Quản lý chất lượng.</w:t>
      </w:r>
    </w:p>
    <w:p>
      <w:r>
        <w:t>QUYẾT ĐỊNH:</w:t>
      </w:r>
    </w:p>
    <w:p>
      <w:r>
        <w:t>Điều 1.  Điều chỉnh liên kết tổ chức thi cấp chứng chỉ tiếng Anh Versant English Placement Test giữa Công ty TNHH Đầu tư và Phát triển giáo dục Cánh Buồm và Tập đoàn Giáo dục Pearson (Vương quốc Anh) tại Quyết định số 1399/QĐ-BGDĐT ngày 14 tháng 5 năm 2024 của Bộ trưởng Bộ Giáo dục và Đào tạo .</w:t>
      </w:r>
    </w:p>
    <w:p>
      <w:r>
        <w:t>Điều 2.  Nội dung điều chỉnh</w:t>
      </w:r>
    </w:p>
    <w:p>
      <w:r>
        <w:t>1. Bổ sung địa điểm tổ chức thi:</w:t>
      </w:r>
    </w:p>
    <w:p>
      <w:r>
        <w:t>a) Tại thành phố Hà Nội: Tầng 5A, số 28 Phố Đinh Núp, phường Trung Hòa, quận Cầu Giấy (01 phòng thi trên máy tính).</w:t>
      </w:r>
    </w:p>
    <w:p>
      <w:r>
        <w:t>b) Tại tỉnh Thanh Hóa: Tầng 1, số 70 Phố Trịnh Kiểm, phường Quảng Thành, thành phố Thanh Hóa (01 phòng thi trên máy tính).</w:t>
      </w:r>
    </w:p>
    <w:p>
      <w:r>
        <w:t>c) Tại tỉnh Thừa Thiên Huế: Tầng 1, số A34, Đường số 2, khu An Cựu City, phường An Đông, thành phố Huế (01 phòng thi trên máy tính).</w:t>
      </w:r>
    </w:p>
    <w:p>
      <w:r>
        <w:t>d) Tại thành phố Đà Nẵng: Tầng 5, số 204 Đường Lương Nhữ Hộc, phường Khuê Trung, quận Cẩm Lệ (01 phòng thi trên máy tính).</w:t>
      </w:r>
    </w:p>
    <w:p>
      <w:r>
        <w:t>đ) Tại Thành phố Hồ Chí Minh: Tầng 1, số 40/4 đường Lam Sơn, Phường 2, quận Tân Bình (01 phòng thi trên máy tính).</w:t>
      </w:r>
    </w:p>
    <w:p>
      <w:r>
        <w:t>2. Bãi bỏ địa điểm tổ chức thi:</w:t>
      </w:r>
    </w:p>
    <w:p>
      <w:r>
        <w:t>Tại Thành phố Hồ Chí Minh: Số 158/11 Hoàng Hoa Thám, Phường 12, quận Tân Bình.</w:t>
      </w:r>
    </w:p>
    <w:p>
      <w:r>
        <w:t>Điều 3.  Quyết định này có hiệu lực kể từ ngày ký.</w:t>
      </w:r>
    </w:p>
    <w:p>
      <w:r>
        <w:t>Chánh Văn phòng, Cục trưởng Cục Quản lý chất lượng, thủ trưởng các đơn vị có liên quan thuộc Bộ Giáo dục và Đào tạo, Công ty TNHH Đầu tư và Phát triển giáo dục Cánh Buồm và Tập đoàn Giáo dục Pearson chịu trách nhiệm thi hành Quyết định này./.</w:t>
      </w:r>
    </w:p>
    <w:p>
      <w:r>
        <w:t>Nơi nhận:</w:t>
      </w:r>
    </w:p>
    <w:p>
      <w:r>
        <w:t>- Như Điều 3;</w:t>
      </w:r>
    </w:p>
    <w:p>
      <w:r>
        <w:t>- Bộ trưởng (để b/c);</w:t>
      </w:r>
    </w:p>
    <w:p>
      <w:r>
        <w:t>- Cục HTQT;</w:t>
      </w:r>
    </w:p>
    <w:p>
      <w:r>
        <w:t>- Cổng Thông tin điện tử Bộ GDĐT;</w:t>
      </w:r>
    </w:p>
    <w:p>
      <w:r>
        <w:t>- Sở GDĐT thành phố Hà Nội;</w:t>
      </w:r>
    </w:p>
    <w:p>
      <w:r>
        <w:t>- Sở GDĐT tỉnh Thanh Hóa;</w:t>
      </w:r>
    </w:p>
    <w:p>
      <w:r>
        <w:t>- Sở GDĐT tỉnh Thừa Thiên Huế;</w:t>
      </w:r>
    </w:p>
    <w:p>
      <w:r>
        <w:t>- Sở GDĐT thành phố Đà Nẵng;</w:t>
      </w:r>
    </w:p>
    <w:p>
      <w:r>
        <w:t>- Sở GDĐT Thành phố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