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3561/QĐ-BKHCN năm 2024 về Kiến trúc Chính phủ điện tử Bộ Khoa học và Công nghệ, phiên bản 3.0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3561/QĐ-BKHCN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 Ô 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3561 /QĐ-BKHCN</w:t>
      </w:r>
    </w:p>
    <w:p>
      <w:r>
        <w:t>Hà Nội, ngày  31  tháng  12  năm  2024</w:t>
      </w:r>
    </w:p>
    <w:p>
      <w:r>
        <w:t>QUYẾT ĐỊNH</w:t>
      </w:r>
    </w:p>
    <w:p>
      <w:r>
        <w:t>BAN HÀNH “KIẾN TRÚC CHÍNH PHỦ ĐIỆN TỬ BỘ KHOA HỌC VÀ CÔNG NGHỆ, PHIÊN BẢN 3.0”</w:t>
      </w:r>
    </w:p>
    <w:p>
      <w:r>
        <w:t>BỘ TRƯỞNG</w:t>
      </w:r>
    </w:p>
    <w:p>
      <w:r>
        <w:t>BỘ KHOA HỌC VÀ C Ô NG NGHỆ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C ă n cứ Quyết định số 2568/QĐ-BTTTT ng à y 29 tháng 12 năm 2023 của Bộ trưởng Bộ Thông tin v à  Truyền thông về việc ban hành Khung Kiến trúc Ch í nh ph ủ  điện tử Việt Nam, phiên bản 3 . 0, hướng tới Chính phủ s ố ;</w:t>
      </w:r>
    </w:p>
    <w:p>
      <w:r>
        <w:t>Căn cứ Q u yết định  số  749/QĐ-TTg ngày 03 tháng 6 năm 2020 của Thủ tướng Chính phủ phê duyệt “Chương trình chuyển đổi số quốc gia đến năm 2025, định hướng đến năm 2030 ”;</w:t>
      </w:r>
    </w:p>
    <w:p>
      <w:r>
        <w:t>Căn cứ Quyết định s ố  942/QĐ-TTg ngày 15 tháng 6 năm 2021 của Thủ tướng Chính phủ phê duyệt Chiến lược phát triển Chính phủ điện tử hướng tới Chính phủ s ố  giai đoạn 2021-2025, định hướng đến năm 2030;</w:t>
      </w:r>
    </w:p>
    <w:p>
      <w:r>
        <w:t>Theo đề nghị của Giám đốc Trung tâm Công nghệ thông tin .</w:t>
      </w:r>
    </w:p>
    <w:p>
      <w:r>
        <w:t>QUYẾT ĐỊNH:</w:t>
      </w:r>
    </w:p>
    <w:p>
      <w:r>
        <w:t>Điều 1.  Ban hành kèm theo Quyết định này “Kiến trúc Chính phủ điện tử Bộ Khoa học và Công nghệ, phiên bản 3.0”.</w:t>
      </w:r>
    </w:p>
    <w:p>
      <w:r>
        <w:t>Điều 2.  Quyết định này có hiệu lực kể từ ngày ký.</w:t>
      </w:r>
    </w:p>
    <w:p>
      <w:r>
        <w:t>Điều 3.    Giám đốc Trung tâm Công nghệ thông tin, Chánh Văn phòng Bộ, Vụ trưởng Vụ Kế hoạch - Tài chí và Thủ trưởng các đơn vị thuộc Bộ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 B ộ trưởng (đ ể  b/c);</w:t>
      </w:r>
    </w:p>
    <w:p>
      <w:r>
        <w:t>- Các Thứ trưởng (đ ể  bi ế t);</w:t>
      </w:r>
    </w:p>
    <w:p>
      <w:r>
        <w:t>-  B an Chỉ đạo CĐS (đ ể  t/h );</w:t>
      </w:r>
    </w:p>
    <w:p>
      <w:r>
        <w:t>- Bộ Th ô ng tin và Truyền thông;</w:t>
      </w:r>
    </w:p>
    <w:p>
      <w:r>
        <w:t>- C ổ ng TTĐT của Bộ KH&amp;CN;</w:t>
      </w:r>
    </w:p>
    <w:p>
      <w:r>
        <w:t>- Lưu: VT, TTCNTT .</w:t>
      </w:r>
    </w:p>
    <w:p>
      <w:r>
        <w:t>KT. BỘ TRƯỞNG</w:t>
      </w:r>
    </w:p>
    <w:p>
      <w:r>
        <w:t>THỨ TRƯỞNG</w:t>
      </w:r>
    </w:p>
    <w:p>
      <w:r>
        <w:t>Bùi Thế Duy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