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3535/QĐ-UBND năm 2024 phê duyệt quy trình nội bộ giải quyết thủ tục hành chính lĩnh vực Bảo trợ xã hội thuộc thẩm quvền tiểp nhận của Ủy ban nhân dân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3535/QĐ-UBND</w:t>
      </w:r>
    </w:p>
    <w:p>
      <w:r>
        <w:t>Thành phố Hồ Chí Minh, ngày  26  tháng  8  năm  2024</w:t>
      </w:r>
    </w:p>
    <w:p>
      <w:r>
        <w:t>QUYẾT ĐỊNH</w:t>
      </w:r>
    </w:p>
    <w:p>
      <w:r>
        <w:t>VỀ VIỆC PHÊ DUYỆT QUY TRÌNH NỘI BỘ GIẢI QUYẾT THỦ TỤC HÀNH CHÍNH LĨNH VỰC BẢO TRỢ XÃ HỘI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 Đ -UBND ngày 27 tháng 5 năm 2022 của Chủ tịch Ủy ban nhân dân Thành phố về phê duyệt phương án tái c ấ u trúc, đơn giản hóa thủ tục hành chính;</w:t>
      </w:r>
    </w:p>
    <w:p>
      <w:r>
        <w:t>Theo đề nghị của Giám đốc Sở Lao động - Thương binh và Xã hội tại Tờ trình số 19784/TTr-SLĐTBXH ngày 12 tháng 8 năm 2024.</w:t>
      </w:r>
    </w:p>
    <w:p>
      <w:r>
        <w:t>QUYẾT ĐỊNH:</w:t>
      </w:r>
    </w:p>
    <w:p>
      <w:r>
        <w:t>Điều 1.  Phê duyệt kèm theo Quyết định này  03  quy trình nội bộ giải quyết thủ tục hành chính sửa đổi, bổ sung (đã được tái cấu trúc)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https://vpub.hochiminhcity.gov.vn/portal/KenhTin/Quy-trinh-noi-boTTHC.aspx .</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có  th ứ tự  I .5,  I .6,  I .13 đã được Chủ tịch Ủy ban nhân dân Thành phố phê duyệt tại Quyết định số 3746/QĐ-UBND ngày 05 tháng 9 năm 2023.</w:t>
      </w:r>
    </w:p>
    <w:p>
      <w:r>
        <w:t>Điều 4. Trách nhiệm thi hành</w:t>
      </w:r>
    </w:p>
    <w:p>
      <w:r>
        <w:t>Chánh Văn phòng Ủy ban nhân dân Thành phố, Giám đốc Sở Thông tin và truyền thông, Giám đốc Sở Lao động - Thương binh và Xã hội, Chủ tịch Ủy ban nhân dân thành phố Thủ Đức, quận, huyện, Ủy ban nhân dân phường, xã, thị trấn, các cơ quan khác và các tổ chức, cá nhân có liên quan chịu trách nhiệm thi hành Quyết định này./.</w:t>
      </w:r>
    </w:p>
    <w:p>
      <w:r>
        <w:t>CHỦ TỊCH</w:t>
      </w:r>
    </w:p>
    <w:p>
      <w:r>
        <w:t>Phan Văn Mãi</w:t>
      </w:r>
    </w:p>
    <w:p>
      <w:r>
        <w:t>QUY TRÌNH NỘI BỘ GIẢI QUYẾT THỦ TỤC HÀNH CHÍNH THUỘC THẨM QUYỀN TIẾP NHẬN CỦA ỦY BAN NHÂN DÂN PHƯỜNG, XÃ, THỊ TRẤN</w:t>
      </w:r>
    </w:p>
    <w:p>
      <w:r>
        <w:t>( Kèm theo Quyết định số 3535/QĐ-UBND ngày 26 tháng 8 năm 2024 của Chủ tịch Ủy ban nhân dân Thành phố Hồ Chí Minh)</w:t>
      </w:r>
    </w:p>
    <w:p>
      <w:r>
        <w:t>DANH MỤC QUY TRÌNH NỘI BỘ</w:t>
      </w:r>
    </w:p>
    <w:p>
      <w:r>
        <w:t>STT</w:t>
      </w:r>
    </w:p>
    <w:p>
      <w:r>
        <w:t>Tên quy trình nội bộ</w:t>
      </w:r>
    </w:p>
    <w:p>
      <w:r>
        <w:t>Ghi chú</w:t>
      </w:r>
    </w:p>
    <w:p>
      <w:r>
        <w:t>L ĩnh vực Bảo trợ xã hội</w:t>
      </w:r>
    </w:p>
    <w:p>
      <w:r>
        <w:t>1</w:t>
      </w:r>
    </w:p>
    <w:p>
      <w:r>
        <w:t>Xác định, xác định lại mức độ khuyết tật và cấp giấy xác nhận khuyết tật</w:t>
      </w:r>
    </w:p>
    <w:p>
      <w:r>
        <w:t>2</w:t>
      </w:r>
    </w:p>
    <w:p>
      <w:r>
        <w:t>Cấp đổi, cấp lại giấy xác nhận khuyết tật</w:t>
      </w:r>
    </w:p>
    <w:p>
      <w:r>
        <w:t>3</w:t>
      </w:r>
    </w:p>
    <w:p>
      <w:r>
        <w:t>Thực hiện điều chỉnh, thôi hưởng trợ cấp xã hội hàng tháng, hỗ trợ kinh phí chăm sóc và nuôi dưỡng hàng tháng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