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3523/QĐ-UBND năm 2024 phê duyệt phương án đơn giản hóa thủ tục hành chính nội bộ ngành Văn hóa, Thể thao và Du lịch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3523/QĐ-UBND</w:t>
      </w:r>
    </w:p>
    <w:p>
      <w:r>
        <w:t>Đồng  Nai, ngày  21  tháng 11 năm 2024</w:t>
      </w:r>
    </w:p>
    <w:p>
      <w:r>
        <w:t>QUYẾT ĐỊNH</w:t>
      </w:r>
    </w:p>
    <w:p>
      <w:r>
        <w:t>VỀ VIỆC PHÊ DUYỆT PHƯƠNG ÁN ĐƠN GIẢN HÓA THỦ TỤC HÀNH CHÍNH NỘI BỘ NGÀNH VĂN HÓA, THỂ THAO VÀ DU LỊCH THUỘC PHẠM VI CHỨC NĂNG QUẢN LÝ NHÀ NƯỚC CỦA TỈNH ĐỒNG NAI GIAI ĐOẠN 2022-2025</w:t>
      </w:r>
    </w:p>
    <w:p>
      <w:r>
        <w:t>CHỦ TỊCH ỦY BAN NHÂN DÂN TỈNH ĐỒNG NAI</w:t>
      </w:r>
    </w:p>
    <w:p>
      <w:r>
        <w:t>Căn cứ Luật Tổ chức Ch í nh quy ề 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Văn hóa, Thể thao và Du lịch tại Tờ trình  số  3683/TTr-SVHTTDL ngày 29 tháng 10 năm 2024.</w:t>
      </w:r>
    </w:p>
    <w:p>
      <w:r>
        <w:t>QUYẾT ĐỊNH:</w:t>
      </w:r>
    </w:p>
    <w:p>
      <w:r>
        <w:t>Điều 1.  Phê duyệt phương án đơn giản hóa đối với 39 thủ tục hành chính ( TTHC ) nội bộ ngành Văn hóa, Thể thao và Du lịch thuộc phạm vi chức năng quản lý nhà nước của tỉnh Đồng Nai giai đoạn 2022-2025.</w:t>
      </w:r>
    </w:p>
    <w:p>
      <w:r>
        <w:t>(Danh mục và nội dung phương án đơn giản hóa đ í nh kèm theo).</w:t>
      </w:r>
    </w:p>
    <w:p>
      <w:r>
        <w:t>Điều 2.  Quyết định này có hiệu lực thi hành kể từ ngày ký.</w:t>
      </w:r>
    </w:p>
    <w:p>
      <w:r>
        <w:t>Giao Sở Văn hóa, Thể thao  và  Du lịch; các sở, ban ngành tỉnh;  Ủy  ban nhân dân cấp huyện; Ủy ban nhân dân cấp xã và các đơn vị có liên quan đến các nội dung phê duyệt đơn giản hóa nêu tại Điều 1 của Quyết định này, có trách nhiệm:</w:t>
      </w:r>
    </w:p>
    <w:p>
      <w:r>
        <w:t>Kịp thời triển khai thực thi các phương án đơn giản hóa TTHC nội bộ ngành Văn hóa, Thể thao và Du lịch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Văn hóa, Thể thao và Du lịch; Thủ trưởng các sở, ban ngành tỉnh; Chủ tịch Ủy ban nhân dân cấp huyện; Ủy ban nhân dân cấp xã và các tổ chức, cá nhân có liên quan chịu trách nhiệm thi hành Quyết định này./.</w:t>
      </w:r>
    </w:p>
    <w:p>
      <w:r>
        <w:t>Nơi nhận:</w:t>
      </w:r>
    </w:p>
    <w:p>
      <w:r>
        <w:t>- Như Điều 4;</w:t>
      </w:r>
    </w:p>
    <w:p>
      <w:r>
        <w:t>- Cục KSTT H C (VPCP);</w:t>
      </w:r>
    </w:p>
    <w:p>
      <w:r>
        <w:t>- Bộ Văn hóa, Thể thao và Du lịch;</w:t>
      </w:r>
    </w:p>
    <w:p>
      <w:r>
        <w:t>- Chủ tịch, các PCT UBND tỉnh;</w:t>
      </w:r>
    </w:p>
    <w:p>
      <w:r>
        <w:t>- Chánh VP, các Phó CVP UBND tỉnh;</w:t>
      </w:r>
    </w:p>
    <w:p>
      <w:r>
        <w:t>- Lưu: VT, THNC, KGVX, HCTC, Cổng TTĐT  tỉnh , HCC.</w:t>
      </w:r>
    </w:p>
    <w:p>
      <w:r>
        <w:t>KT. CHỦ TỊCH</w:t>
      </w:r>
    </w:p>
    <w:p>
      <w:r>
        <w:t>PHÓ CHỦ TỊCH</w:t>
      </w:r>
    </w:p>
    <w:p>
      <w:r>
        <w:t>Nguyễn Sơn Hùng</w:t>
      </w:r>
    </w:p>
    <w:p>
      <w:r>
        <w:t>PHỤ LỤC I</w:t>
      </w:r>
    </w:p>
    <w:p>
      <w:r>
        <w:t>DANH MỤC PHƯƠNG ÁN ĐƠN GIẢN HÓA TTHC NỘI BỘ NGÀNH VĂN HÓA, THỂ THAO VÀ DU LỊCH THUỘC PHẠM VI CHỨC NĂNG QUẢN LÝ NHÀ NƯỚC CỦA TỈNH ĐỒNG NAI GIAI ĐOẠN 2022-2025</w:t>
      </w:r>
    </w:p>
    <w:p>
      <w:r>
        <w:t>(Kèm theo Quyết định số  3522 /QĐ-UBND ngày  21/11 /2024 của Chủ tịch UBND tỉnh Đồng Nai)</w:t>
      </w:r>
    </w:p>
    <w:p>
      <w:r>
        <w:t>Stt</w:t>
      </w:r>
    </w:p>
    <w:p>
      <w:r>
        <w:t>Tên TTHC nội bộ</w:t>
      </w:r>
    </w:p>
    <w:p>
      <w:r>
        <w:t>Th ẩ m quyền ĐG H</w:t>
      </w:r>
    </w:p>
    <w:p>
      <w:r>
        <w:t>Nội dung đề xuất ĐGH/thực thi ĐGH</w:t>
      </w:r>
    </w:p>
    <w:p>
      <w:r>
        <w:t>Trang</w:t>
      </w:r>
    </w:p>
    <w:p>
      <w:r>
        <w:t>A.</w:t>
      </w:r>
    </w:p>
    <w:p>
      <w:r>
        <w:t>THỦ TỤC HÀNH CHÍNH NỘI BỘ CẤP TỈNH</w:t>
      </w:r>
    </w:p>
    <w:p>
      <w:r>
        <w:t>1</w:t>
      </w:r>
    </w:p>
    <w:p>
      <w:r>
        <w:t>I.</w:t>
      </w:r>
    </w:p>
    <w:p>
      <w:r>
        <w:t>LĨNH VỰC D I  SẢN VĂN HÓA</w:t>
      </w:r>
    </w:p>
    <w:p>
      <w:r>
        <w:t>1</w:t>
      </w:r>
    </w:p>
    <w:p>
      <w:r>
        <w:t>1.</w:t>
      </w:r>
    </w:p>
    <w:p>
      <w:r>
        <w:t>Kiểm kê di tích</w:t>
      </w:r>
    </w:p>
    <w:p>
      <w:r>
        <w:t>Chủ tịch UBND tỉnh</w:t>
      </w:r>
    </w:p>
    <w:p>
      <w:r>
        <w:t>Bổ sung cách thức thực hiện TTHC nội bộ.</w:t>
      </w:r>
    </w:p>
    <w:p>
      <w:r>
        <w:t>1</w:t>
      </w:r>
    </w:p>
    <w:p>
      <w:r>
        <w:t>2.</w:t>
      </w:r>
    </w:p>
    <w:p>
      <w:r>
        <w:t>Phê duyệt Quy hoạch khảo cổ ở địa phương</w:t>
      </w:r>
    </w:p>
    <w:p>
      <w:r>
        <w:t>Chủ tịch UBND tỉnh</w:t>
      </w:r>
    </w:p>
    <w:p>
      <w:r>
        <w:t>Bổ sung cách thức thực hiện TTHC nội bộ.</w:t>
      </w:r>
    </w:p>
    <w:p>
      <w:r>
        <w:t>2</w:t>
      </w:r>
    </w:p>
    <w:p>
      <w:r>
        <w:t>3.</w:t>
      </w:r>
    </w:p>
    <w:p>
      <w:r>
        <w:t>Điều chỉnh Quy hoạch khảo cổ ở địa phương</w:t>
      </w:r>
    </w:p>
    <w:p>
      <w:r>
        <w:t>Chủ tịch UBND tỉnh</w:t>
      </w:r>
    </w:p>
    <w:p>
      <w:r>
        <w:t>Bổ sung cách thức thực hiện TTHC nội bộ</w:t>
      </w:r>
    </w:p>
    <w:p>
      <w:r>
        <w:t>2</w:t>
      </w:r>
    </w:p>
    <w:p>
      <w:r>
        <w:t>4.</w:t>
      </w:r>
    </w:p>
    <w:p>
      <w:r>
        <w:t>Lập, ph ê  duyệt nhiệm vụ lập quy hoạch di tích và quy hoạch di tích  đối  với cụm di tích cấp tỉnh, di tích quốc gia</w:t>
      </w:r>
    </w:p>
    <w:p>
      <w:r>
        <w:t>Chủ tịch UBND tỉnh</w:t>
      </w:r>
    </w:p>
    <w:p>
      <w:r>
        <w:t>Bổ sung cách thức thực hiện TTHC nội bộ</w:t>
      </w:r>
    </w:p>
    <w:p>
      <w:r>
        <w:t>3</w:t>
      </w:r>
    </w:p>
    <w:p>
      <w:r>
        <w:t>5.</w:t>
      </w:r>
    </w:p>
    <w:p>
      <w:r>
        <w:t>Phê duyệt nhiệm vụ lập quy hoạch di tích và quy hoạch di tích đối với cụm di tích cấp tỉnh, di tích quốc gia</w:t>
      </w:r>
    </w:p>
    <w:p>
      <w:r>
        <w:t>Chủ tịch UBND tỉnh</w:t>
      </w:r>
    </w:p>
    <w:p>
      <w:r>
        <w:t>Bổ sung cách thức thực hiện TTHC nội bộ</w:t>
      </w:r>
    </w:p>
    <w:p>
      <w:r>
        <w:t>4</w:t>
      </w:r>
    </w:p>
    <w:p>
      <w:r>
        <w:t>6.</w:t>
      </w:r>
    </w:p>
    <w:p>
      <w:r>
        <w:t>Phê duyệt dự án tu bổ di tích, báo cáo kinh tế - kỹ thuật tu bổ di tích thuộc thẩm quyền quản lý của tỉnh</w:t>
      </w:r>
    </w:p>
    <w:p>
      <w:r>
        <w:t>Chủ tịch UBND tỉnh</w:t>
      </w:r>
    </w:p>
    <w:p>
      <w:r>
        <w:t>Bổ sung cách thức thực hiện TTHC nội bộ</w:t>
      </w:r>
    </w:p>
    <w:p>
      <w:r>
        <w:t>5</w:t>
      </w:r>
    </w:p>
    <w:p>
      <w:r>
        <w:t>7.</w:t>
      </w:r>
    </w:p>
    <w:p>
      <w:r>
        <w:t>Điều chỉnh dự án tu  bổ  di tích, báo cáo kinh tế - kỹ thuật tu bổ di tích thuộc thẩm quyền quản lý của tỉnh</w:t>
      </w:r>
    </w:p>
    <w:p>
      <w:r>
        <w:t>Chủ tịch UBND tỉnh</w:t>
      </w:r>
    </w:p>
    <w:p>
      <w:r>
        <w:t>Bổ sung cách thức thực hiện TTHC nội bộ</w:t>
      </w:r>
    </w:p>
    <w:p>
      <w:r>
        <w:t>5</w:t>
      </w:r>
    </w:p>
    <w:p>
      <w:r>
        <w:t>8.</w:t>
      </w:r>
    </w:p>
    <w:p>
      <w:r>
        <w:t>Công nhận bảo vật quốc gia  đối  với bảo tàng cấp tỉnh, ban hoặc trung tâm quản lý di tích</w:t>
      </w:r>
    </w:p>
    <w:p>
      <w:r>
        <w:t>Chủ tịch UBND tỉnh</w:t>
      </w:r>
    </w:p>
    <w:p>
      <w:r>
        <w:t>Bổ sung cách thức thực hiện TTHC nội bộ</w:t>
      </w:r>
    </w:p>
    <w:p>
      <w:r>
        <w:t>6</w:t>
      </w:r>
    </w:p>
    <w:p>
      <w:r>
        <w:t>9.</w:t>
      </w:r>
    </w:p>
    <w:p>
      <w:r>
        <w:t>Công nhận bảo vật quốc gia đối với bảo tàng ngoài công lập, tổ chức, cá nhân là chủ sở hữu hoặc đang quản  lý  hợp pháp hiện vật</w:t>
      </w:r>
    </w:p>
    <w:p>
      <w:r>
        <w:t>Chủ tịch UBND tỉnh</w:t>
      </w:r>
    </w:p>
    <w:p>
      <w:r>
        <w:t>Bổ sung cách thức thực hiện TTHC nội bộ</w:t>
      </w:r>
    </w:p>
    <w:p>
      <w:r>
        <w:t>7</w:t>
      </w:r>
    </w:p>
    <w:p>
      <w:r>
        <w:t>10.</w:t>
      </w:r>
    </w:p>
    <w:p>
      <w:r>
        <w:t>Kiểm kê di tích phổ thông</w:t>
      </w:r>
    </w:p>
    <w:p>
      <w:r>
        <w:t>Chủ tịch UBND tỉnh</w:t>
      </w:r>
    </w:p>
    <w:p>
      <w:r>
        <w:t>Bổ sung cách thức thực hiện TTHC nội bộ</w:t>
      </w:r>
    </w:p>
    <w:p>
      <w:r>
        <w:t>7</w:t>
      </w:r>
    </w:p>
    <w:p>
      <w:r>
        <w:t>II.</w:t>
      </w:r>
    </w:p>
    <w:p>
      <w:r>
        <w:t>LĨNH VỰC VĂN HÓA</w:t>
      </w:r>
    </w:p>
    <w:p>
      <w:r>
        <w:t>8</w:t>
      </w:r>
    </w:p>
    <w:p>
      <w:r>
        <w:t>11.</w:t>
      </w:r>
    </w:p>
    <w:p>
      <w:r>
        <w:t>Phê duyệt danh mục t ê n  đ ường, phố và công trình công cộng</w:t>
      </w:r>
    </w:p>
    <w:p>
      <w:r>
        <w:t>Chủ tịch UBND tỉnh</w:t>
      </w:r>
    </w:p>
    <w:p>
      <w:r>
        <w:t>Bổ sung cách thức thực hiện TTHC nội bộ</w:t>
      </w:r>
    </w:p>
    <w:p>
      <w:r>
        <w:t>8</w:t>
      </w:r>
    </w:p>
    <w:p>
      <w:r>
        <w:t>12.</w:t>
      </w:r>
    </w:p>
    <w:p>
      <w:r>
        <w:t>Đặt mới,  đổi  tên  đường  phố và công trình công cộng  trên  địa bàn tỉnh</w:t>
      </w:r>
    </w:p>
    <w:p>
      <w:r>
        <w:t>Chủ tịch UBND tỉnh</w:t>
      </w:r>
    </w:p>
    <w:p>
      <w:r>
        <w:t>Bổ  sung cách thức thực hiện TTHC nội bộ</w:t>
      </w:r>
    </w:p>
    <w:p>
      <w:r>
        <w:t>9</w:t>
      </w:r>
    </w:p>
    <w:p>
      <w:r>
        <w:t>13.</w:t>
      </w:r>
    </w:p>
    <w:p>
      <w:r>
        <w:t>X é t, công nhậ n  quận, thị xã, thành phố thuộc cấp tỉnh đạt chuẩn đô thị văn minh</w:t>
      </w:r>
    </w:p>
    <w:p>
      <w:r>
        <w:t>Chủ tịch UBND tỉnh</w:t>
      </w:r>
    </w:p>
    <w:p>
      <w:r>
        <w:t>Bổ sung cách thức thực hiện TTHC nội bộ</w:t>
      </w:r>
    </w:p>
    <w:p>
      <w:r>
        <w:t>10</w:t>
      </w:r>
    </w:p>
    <w:p>
      <w:r>
        <w:t>14.</w:t>
      </w:r>
    </w:p>
    <w:p>
      <w:r>
        <w:t>Xét, công nhận lại quận, thị xã, thành phố thuộc cấp t ỉ nh đạt chuẩn đô thị v ă n minh</w:t>
      </w:r>
    </w:p>
    <w:p>
      <w:r>
        <w:t>Chủ tịch UBND  t ỉnh</w:t>
      </w:r>
    </w:p>
    <w:p>
      <w:r>
        <w:t>Bổ sung cách thức thực hiện TTHC nội bộ</w:t>
      </w:r>
    </w:p>
    <w:p>
      <w:r>
        <w:t>11</w:t>
      </w:r>
    </w:p>
    <w:p>
      <w:r>
        <w:t>15.</w:t>
      </w:r>
    </w:p>
    <w:p>
      <w:r>
        <w:t>Xét tặng danh hiệu “Xã, phường, thị trấn tiêu biểu”</w:t>
      </w:r>
    </w:p>
    <w:p>
      <w:r>
        <w:t>Chủ tịch UBND tỉnh</w:t>
      </w:r>
    </w:p>
    <w:p>
      <w:r>
        <w:t>Bổ sung cách thức thực hiện TTHC nội bộ</w:t>
      </w:r>
    </w:p>
    <w:p>
      <w:r>
        <w:t>11</w:t>
      </w:r>
    </w:p>
    <w:p>
      <w:r>
        <w:t>III.</w:t>
      </w:r>
    </w:p>
    <w:p>
      <w:r>
        <w:t>LĨNH VỰC TỔ CHỨC CÁN BỘ</w:t>
      </w:r>
    </w:p>
    <w:p>
      <w:r>
        <w:t>12</w:t>
      </w:r>
    </w:p>
    <w:p>
      <w:r>
        <w:t>16.</w:t>
      </w:r>
    </w:p>
    <w:p>
      <w:r>
        <w:t>Xét  thăng  hạng chức danh nghề nghiệp Diễn viên hạng III</w:t>
      </w:r>
    </w:p>
    <w:p>
      <w:r>
        <w:t>Chủ tịch UBND tỉnh</w:t>
      </w:r>
    </w:p>
    <w:p>
      <w:r>
        <w:t>Bổ sung cách thức thực hiện TTHC nội bộ</w:t>
      </w:r>
    </w:p>
    <w:p>
      <w:r>
        <w:t>12</w:t>
      </w:r>
    </w:p>
    <w:p>
      <w:r>
        <w:t>17.</w:t>
      </w:r>
    </w:p>
    <w:p>
      <w:r>
        <w:t>Xét thăng hạng chức danh nghề nghiệp Di sản viên hạng  III</w:t>
      </w:r>
    </w:p>
    <w:p>
      <w:r>
        <w:t>Chủ tịch UBND tỉnh</w:t>
      </w:r>
    </w:p>
    <w:p>
      <w:r>
        <w:t>Bổ sung cách thức thực hiện TTHC nội bộ</w:t>
      </w:r>
    </w:p>
    <w:p>
      <w:r>
        <w:t>13</w:t>
      </w:r>
    </w:p>
    <w:p>
      <w:r>
        <w:t>18.</w:t>
      </w:r>
    </w:p>
    <w:p>
      <w:r>
        <w:t>Xét  thăng  hạng chức danh nghề nghiệp Phương pháp viên hạng III</w:t>
      </w:r>
    </w:p>
    <w:p>
      <w:r>
        <w:t>Chủ tịch UBND tỉnh</w:t>
      </w:r>
    </w:p>
    <w:p>
      <w:r>
        <w:t>Bổ sung cách thức thực hiện TTHC nội bộ</w:t>
      </w:r>
    </w:p>
    <w:p>
      <w:r>
        <w:t>14</w:t>
      </w:r>
    </w:p>
    <w:p>
      <w:r>
        <w:t>19.</w:t>
      </w:r>
    </w:p>
    <w:p>
      <w:r>
        <w:t>Xét thăng hạng chức danh ngh ề  nghiệp Hướng dẫn viên văn hóa hạng III</w:t>
      </w:r>
    </w:p>
    <w:p>
      <w:r>
        <w:t>Chủ tịch U B ND t ỉ nh</w:t>
      </w:r>
    </w:p>
    <w:p>
      <w:r>
        <w:t>Bổ sung cách thức thực hiện TTHC nội bộ</w:t>
      </w:r>
    </w:p>
    <w:p>
      <w:r>
        <w:t>14</w:t>
      </w:r>
    </w:p>
    <w:p>
      <w:r>
        <w:t>20.</w:t>
      </w:r>
    </w:p>
    <w:p>
      <w:r>
        <w:t>Xét thăng hạng chức danh nghề nghiệp Họa sỹ hạng III</w:t>
      </w:r>
    </w:p>
    <w:p>
      <w:r>
        <w:t>Chủ tịch UBND tỉnh</w:t>
      </w:r>
    </w:p>
    <w:p>
      <w:r>
        <w:t>Bổ sung cách thức thực hiện TTHC nội bộ</w:t>
      </w:r>
    </w:p>
    <w:p>
      <w:r>
        <w:t>15</w:t>
      </w:r>
    </w:p>
    <w:p>
      <w:r>
        <w:t>21.</w:t>
      </w:r>
    </w:p>
    <w:p>
      <w:r>
        <w:t>Xét thăng hạng chức danh nghề nghiệp Thư viện viên hạng III</w:t>
      </w:r>
    </w:p>
    <w:p>
      <w:r>
        <w:t>Chủ tịch UBND tỉnh</w:t>
      </w:r>
    </w:p>
    <w:p>
      <w:r>
        <w:t>Bổ sung cách thức thực hiện TT H C nội bộ</w:t>
      </w:r>
    </w:p>
    <w:p>
      <w:r>
        <w:t>16</w:t>
      </w:r>
    </w:p>
    <w:p>
      <w:r>
        <w:t>22.</w:t>
      </w:r>
    </w:p>
    <w:p>
      <w:r>
        <w:t>Xét thăng hạng chức danh nghề nghiệp viên chức từ Tuyên truyền viên văn hóa trung cấp lên Tuyên truyền viên văn hóa</w:t>
      </w:r>
    </w:p>
    <w:p>
      <w:r>
        <w:t>Chủ tịch UBND tỉnh</w:t>
      </w:r>
    </w:p>
    <w:p>
      <w:r>
        <w:t>Bổ sung cách thức thực hiện TTHC nội bộ</w:t>
      </w:r>
    </w:p>
    <w:p>
      <w:r>
        <w:t>17</w:t>
      </w:r>
    </w:p>
    <w:p>
      <w:r>
        <w:t>23.</w:t>
      </w:r>
    </w:p>
    <w:p>
      <w:r>
        <w:t>Xét thăng hạng chức danh nghề nghiệp Đạo diễn nghệ thuật hạng III</w:t>
      </w:r>
    </w:p>
    <w:p>
      <w:r>
        <w:t>Chủ tịch UBND tỉnh</w:t>
      </w:r>
    </w:p>
    <w:p>
      <w:r>
        <w:t>Bổ sung cách thức thực hiện  TTHC  nội bộ</w:t>
      </w:r>
    </w:p>
    <w:p>
      <w:r>
        <w:t>18</w:t>
      </w:r>
    </w:p>
    <w:p>
      <w:r>
        <w:t>IV.</w:t>
      </w:r>
    </w:p>
    <w:p>
      <w:r>
        <w:t>LĨNH VỰC CÔNG TÁC VĂN PHÒNG SỞ VĂN HÓA, THỂ THAO VÀ DU LỊCH</w:t>
      </w:r>
    </w:p>
    <w:p>
      <w:r>
        <w:t>18</w:t>
      </w:r>
    </w:p>
    <w:p>
      <w:r>
        <w:t>24.</w:t>
      </w:r>
    </w:p>
    <w:p>
      <w:r>
        <w:t>Xây dựng, ban hành Chương trình công tác năm của Sở Văn hóa, Thể thao và Du lịch</w:t>
      </w:r>
    </w:p>
    <w:p>
      <w:r>
        <w:t>Chủ tịch UBND tỉnh</w:t>
      </w:r>
    </w:p>
    <w:p>
      <w:r>
        <w:t>Bổ sung cách thức thực hiện TTHC nội bộ</w:t>
      </w:r>
    </w:p>
    <w:p>
      <w:r>
        <w:t>18</w:t>
      </w:r>
    </w:p>
    <w:p>
      <w:r>
        <w:t>25.</w:t>
      </w:r>
    </w:p>
    <w:p>
      <w:r>
        <w:t>Tạm ứng và thanh toán công tác phí</w:t>
      </w:r>
    </w:p>
    <w:p>
      <w:r>
        <w:t>Chủ tịch UBND tỉnh</w:t>
      </w:r>
    </w:p>
    <w:p>
      <w:r>
        <w:t>Bổ sung cách thức thực hiện TTHC nội bộ</w:t>
      </w:r>
    </w:p>
    <w:p>
      <w:r>
        <w:t>19</w:t>
      </w:r>
    </w:p>
    <w:p>
      <w:r>
        <w:t>26.</w:t>
      </w:r>
    </w:p>
    <w:p>
      <w:r>
        <w:t>Xin xe đi công tác</w:t>
      </w:r>
    </w:p>
    <w:p>
      <w:r>
        <w:t>Chủ tịch UBND tỉnh</w:t>
      </w:r>
    </w:p>
    <w:p>
      <w:r>
        <w:t>Bổ sung cách thức thực hiện TTHC nội bộ</w:t>
      </w:r>
    </w:p>
    <w:p>
      <w:r>
        <w:t>20</w:t>
      </w:r>
    </w:p>
    <w:p>
      <w:r>
        <w:t>27.</w:t>
      </w:r>
    </w:p>
    <w:p>
      <w:r>
        <w:t>Sửa chữa trang thiết bị văn phòng sử dụng tại Khối Văn phòng Sở</w:t>
      </w:r>
    </w:p>
    <w:p>
      <w:r>
        <w:t>Chủ tịch UBND tỉnh</w:t>
      </w:r>
    </w:p>
    <w:p>
      <w:r>
        <w:t>Bổ sung cách thức thực hiện TTHC nội bộ</w:t>
      </w:r>
    </w:p>
    <w:p>
      <w:r>
        <w:t>21</w:t>
      </w:r>
    </w:p>
    <w:p>
      <w:r>
        <w:t>V.</w:t>
      </w:r>
    </w:p>
    <w:p>
      <w:r>
        <w:t>LĨNH VỰC MỸ THUẬT, NHIẾP ẢNH VÀ TRIỂN LÃM</w:t>
      </w:r>
    </w:p>
    <w:p>
      <w:r>
        <w:t>21</w:t>
      </w:r>
    </w:p>
    <w:p>
      <w:r>
        <w:t>28.</w:t>
      </w:r>
    </w:p>
    <w:p>
      <w:r>
        <w:t>Ph ê  duyệt quy hoạch tượng dài, tranh hoành tráng cấp tỉnh</w:t>
      </w:r>
    </w:p>
    <w:p>
      <w:r>
        <w:t>Chủ tịch UBND tỉnh</w:t>
      </w:r>
    </w:p>
    <w:p>
      <w:r>
        <w:t>Bổ sung cách thức thực hiện TTHC nội bộ</w:t>
      </w:r>
    </w:p>
    <w:p>
      <w:r>
        <w:t>21</w:t>
      </w:r>
    </w:p>
    <w:p>
      <w:r>
        <w:t>29.</w:t>
      </w:r>
    </w:p>
    <w:p>
      <w:r>
        <w:t>Điều chỉnh quy hoạch tượng đài, tranh hoành tráng cấp tỉnh</w:t>
      </w:r>
    </w:p>
    <w:p>
      <w:r>
        <w:t>Chủ tịch UBND tỉnh</w:t>
      </w:r>
    </w:p>
    <w:p>
      <w:r>
        <w:t>Bổ sung cách thức thực hiện TTHC nội bộ</w:t>
      </w:r>
    </w:p>
    <w:p>
      <w:r>
        <w:t>22</w:t>
      </w:r>
    </w:p>
    <w:p>
      <w:r>
        <w:t>VI.</w:t>
      </w:r>
    </w:p>
    <w:p>
      <w:r>
        <w:t>LĨNH VỰC THƯ VIỆN</w:t>
      </w:r>
    </w:p>
    <w:p>
      <w:r>
        <w:t>23</w:t>
      </w:r>
    </w:p>
    <w:p>
      <w:r>
        <w:t>30.</w:t>
      </w:r>
    </w:p>
    <w:p>
      <w:r>
        <w:t>Thông báo thành lập thư viện chuyên ngành ở cấp tỉnh, thư viện đại học là thư viện công lập; thư viện cấp huyện</w:t>
      </w:r>
    </w:p>
    <w:p>
      <w:r>
        <w:t>Chủ tịch UBND tỉnh</w:t>
      </w:r>
    </w:p>
    <w:p>
      <w:r>
        <w:t>Bổ sung cách thức thực hiện TTHC nội bộ</w:t>
      </w:r>
    </w:p>
    <w:p>
      <w:r>
        <w:t>23</w:t>
      </w:r>
    </w:p>
    <w:p>
      <w:r>
        <w:t>31.</w:t>
      </w:r>
    </w:p>
    <w:p>
      <w:r>
        <w:t>Thông báo sáp nhập, hợp nhất, chia, tách thư viện chuyên ngành ở cấp tỉnh, thư viện đại học là thư viện công lập; thư viện cấp huyện</w:t>
      </w:r>
    </w:p>
    <w:p>
      <w:r>
        <w:t>Chủ tịch UBND tỉnh</w:t>
      </w:r>
    </w:p>
    <w:p>
      <w:r>
        <w:t>Bổ sung cách thức thực hiện TTHC nội bộ</w:t>
      </w:r>
    </w:p>
    <w:p>
      <w:r>
        <w:t>24</w:t>
      </w:r>
    </w:p>
    <w:p>
      <w:r>
        <w:t>32.</w:t>
      </w:r>
    </w:p>
    <w:p>
      <w:r>
        <w:t>Thông báo giải thể thư viện chuyên ngành ở cấp tỉnh, thư viện đại học là thư viện công lập; thư viện cấp huyện</w:t>
      </w:r>
    </w:p>
    <w:p>
      <w:r>
        <w:t>Chủ tịch UBND  tỉnh</w:t>
      </w:r>
    </w:p>
    <w:p>
      <w:r>
        <w:t>Bổ sung cách thức thực hiện TTHC nội bộ</w:t>
      </w:r>
    </w:p>
    <w:p>
      <w:r>
        <w:t>24</w:t>
      </w:r>
    </w:p>
    <w:p>
      <w:r>
        <w:t>B.</w:t>
      </w:r>
    </w:p>
    <w:p>
      <w:r>
        <w:t>THỦ TỤC HÀNH CHÍNH NỘI  BỘ  CẤP HUYỆN</w:t>
      </w:r>
    </w:p>
    <w:p>
      <w:r>
        <w:t>25</w:t>
      </w:r>
    </w:p>
    <w:p>
      <w:r>
        <w:t>I.</w:t>
      </w:r>
    </w:p>
    <w:p>
      <w:r>
        <w:t>LĨNH VỰC VĂN HÓA</w:t>
      </w:r>
    </w:p>
    <w:p>
      <w:r>
        <w:t>33.</w:t>
      </w:r>
    </w:p>
    <w:p>
      <w:r>
        <w:t>Xét, công nhận phường, thị trấn đạt chuẩn đô thị văn minh</w:t>
      </w:r>
    </w:p>
    <w:p>
      <w:r>
        <w:t>Chủ tịch UBND tỉnh</w:t>
      </w:r>
    </w:p>
    <w:p>
      <w:r>
        <w:t>B ổ  sung cách thức thực hiện TTHC nội bộ</w:t>
      </w:r>
    </w:p>
    <w:p>
      <w:r>
        <w:t>25</w:t>
      </w:r>
    </w:p>
    <w:p>
      <w:r>
        <w:t>34.</w:t>
      </w:r>
    </w:p>
    <w:p>
      <w:r>
        <w:t>Xét, công nhận lại phường, thị trấn đạt chuẩn đô thị văn minh</w:t>
      </w:r>
    </w:p>
    <w:p>
      <w:r>
        <w:t>Chủ tịch UBND tỉnh</w:t>
      </w:r>
    </w:p>
    <w:p>
      <w:r>
        <w:t>Bổ sung cách thức thực hiện TTHC nội bộ</w:t>
      </w:r>
    </w:p>
    <w:p>
      <w:r>
        <w:t>26</w:t>
      </w:r>
    </w:p>
    <w:p>
      <w:r>
        <w:t>35.</w:t>
      </w:r>
    </w:p>
    <w:p>
      <w:r>
        <w:t>Xét tặng danh hiệu  “ Thôn, tổ dân phố văn hóa”</w:t>
      </w:r>
    </w:p>
    <w:p>
      <w:r>
        <w:t>Chủ tịch UBND tỉnh</w:t>
      </w:r>
    </w:p>
    <w:p>
      <w:r>
        <w:t>Bổ sung cách thức thực hiện TTHC nội bộ</w:t>
      </w:r>
    </w:p>
    <w:p>
      <w:r>
        <w:t>27</w:t>
      </w:r>
    </w:p>
    <w:p>
      <w:r>
        <w:t>II.</w:t>
      </w:r>
    </w:p>
    <w:p>
      <w:r>
        <w:t>LĨNH VỰC  THƯ  VIỆN</w:t>
      </w:r>
    </w:p>
    <w:p>
      <w:r>
        <w:t>28</w:t>
      </w:r>
    </w:p>
    <w:p>
      <w:r>
        <w:t>36.</w:t>
      </w:r>
    </w:p>
    <w:p>
      <w:r>
        <w:t>Thông báo thành lập thư viện cấp xã; thư viện cơ sở giáo dục mầm non, cơ sở giáo dục phổ thông, cơ sở giáo dục nghề nghiệp và cơ sở giáo dục khác là thư viện công lập</w:t>
      </w:r>
    </w:p>
    <w:p>
      <w:r>
        <w:t>Chủ tịch UBND tỉnh</w:t>
      </w:r>
    </w:p>
    <w:p>
      <w:r>
        <w:t>Bổ sung cách thức thực hiện TTHC nội bộ</w:t>
      </w:r>
    </w:p>
    <w:p>
      <w:r>
        <w:t>28</w:t>
      </w:r>
    </w:p>
    <w:p>
      <w:r>
        <w:t>37.</w:t>
      </w:r>
    </w:p>
    <w:p>
      <w:r>
        <w:t>Thông báo sáp nhập, hợp nhất, chia, tách thư viện cấp xã; thư viện cơ sở giáo dục mầm non, cơ sở giáo dục phổ thông, cơ sở giáo dục nghề nghiệp và  cơ  sở giáo dục khác  là thư  viện công lập</w:t>
      </w:r>
    </w:p>
    <w:p>
      <w:r>
        <w:t>Chủ tịch UBND tỉnh</w:t>
      </w:r>
    </w:p>
    <w:p>
      <w:r>
        <w:t>Bổ sung cách thức thực hiện TTHC nội bộ</w:t>
      </w:r>
    </w:p>
    <w:p>
      <w:r>
        <w:t>29</w:t>
      </w:r>
    </w:p>
    <w:p>
      <w:r>
        <w:t>38.</w:t>
      </w:r>
    </w:p>
    <w:p>
      <w:r>
        <w:t>Thông báo giải  thể  thư viện cấp xã; thư  viện  cơ sở giáo dục mầm non, cơ sở giáo dục  phổ  thông,  cơ  sở giáo dục nghề nghiệp và cơ sở giáo dục khác là thư viện công lập</w:t>
      </w:r>
    </w:p>
    <w:p>
      <w:r>
        <w:t>Chủ tịch UBND t ỉ nh</w:t>
      </w:r>
    </w:p>
    <w:p>
      <w:r>
        <w:t>Bổ sung cách thức thực hiện  TTHC     n ội bộ</w:t>
      </w:r>
    </w:p>
    <w:p>
      <w:r>
        <w:t>29</w:t>
      </w:r>
    </w:p>
    <w:p>
      <w:r>
        <w:t>C.</w:t>
      </w:r>
    </w:p>
    <w:p>
      <w:r>
        <w:t>THỦ TỤC HÀNH CHÍNH NỘI BỘ CẤP XÃ.</w:t>
      </w:r>
    </w:p>
    <w:p>
      <w:r>
        <w:t>30</w:t>
      </w:r>
    </w:p>
    <w:p>
      <w:r>
        <w:t>LĨNH VỰC VĂN HÓA</w:t>
      </w:r>
    </w:p>
    <w:p>
      <w:r>
        <w:t>39.</w:t>
      </w:r>
    </w:p>
    <w:p>
      <w:r>
        <w:t>Xét tặng danh hiệu “Gia  đình  văn hóa”</w:t>
      </w:r>
    </w:p>
    <w:p>
      <w:r>
        <w:t>Chủ tịch UBND tỉnh</w:t>
      </w:r>
    </w:p>
    <w:p>
      <w:r>
        <w:t>Bổ sung cách thức thực hiện TTHC nội bộ</w:t>
      </w:r>
    </w:p>
    <w:p>
      <w:r>
        <w:t>30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