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hạn mức công nhận đất ở đối với trường hợp sử dụng đất trước ngày 18 tháng 12 năm 1980 và từ ngày 18 tháng 12 năm 1980 đến trước ngày 15 tháng 10 năm 1993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35/2024/QĐ-UBND</w:t>
      </w:r>
    </w:p>
    <w:p>
      <w:r>
        <w:t>Lạng Sơn, ngày 10 tháng 10 năm 2024</w:t>
      </w:r>
    </w:p>
    <w:p>
      <w:r>
        <w:t>QUYẾT ĐỊNH</w:t>
      </w:r>
    </w:p>
    <w:p>
      <w:r>
        <w:t>QUY ĐỊNH HẠN MỨC CÔNG NHẬN ĐẤT Ở ĐỐI VỚI TRƯỜNG HỢP SỬ DỤNG ĐẤT TRƯỚC NGÀY 18 THÁNG 12 NĂM 1980 VÀ TỪ NGÀY 18 THÁNG 12 NĂM 1980 ĐẾN TRƯỚC NGÀY 15 THÁNG 10 NĂM 1993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5 Điều 141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501/TTr-STNMT ngày 07 tháng 10 năm 2024.</w:t>
      </w:r>
    </w:p>
    <w:p>
      <w:r>
        <w:t>QUYẾT ĐỊNH:</w:t>
      </w:r>
    </w:p>
    <w:p>
      <w:r>
        <w:t>Điều 1. Phạm vi điều chỉnh</w:t>
      </w:r>
    </w:p>
    <w:p>
      <w:r>
        <w:t>Quyết định này quy định hạn mức công nhận đất ở để thực hiện cấp Giấy chứng nhận quyền sử dụng đất, quyền sở hữu tài sản gắn liền với đất (viết tắt là Giấy chứng nhận) trên địa bàn tỉnh Lạng Sơn.</w:t>
      </w:r>
    </w:p>
    <w:p>
      <w:r>
        <w:t>Điều 2. Đối tượng áp dụng</w:t>
      </w:r>
    </w:p>
    <w:p>
      <w:r>
        <w:t>1. Hộ gia đình, cá nhân đang sử dụng đất để làm nhà ở, đất ở (gọi chung là người sử dụng đất).</w:t>
      </w:r>
    </w:p>
    <w:p>
      <w:r>
        <w:t>2. Ủy ban nhân dân các huyện, thành phố; Uỷ ban nhân dân các xã, phường, thị trấn; cơ quan tài nguyên và môi trường cấp tỉnh, cấp huyện, công chức làm công tác địa chính ở cấp xã và các cơ quan, tổ chức, cá nhân khác có liên quan.</w:t>
      </w:r>
    </w:p>
    <w:p>
      <w:r>
        <w:t>Điều 3. Hạn mức công nhận đất ở</w:t>
      </w:r>
    </w:p>
    <w:p>
      <w:r>
        <w:t>1. Trường hợp sử dụng đất trước ngày 18 tháng 12 năm 1980 và người sử dụng đất có một trong các giấy tờ về quyền sử dụng đất quy định tại các khoản 1, 2, 3, 4, 5, 6 và 7 Điều 137 Luật Đất đai năm 2024, mà trên giấy tờ đó thể hiện diện tích đất ở nhỏ hơn hạn mức công nhận đất ở hoặc chưa ghi rõ diện tích đất ở thì hạn mức công nhận đất ở được xác định như sau:</w:t>
      </w:r>
    </w:p>
    <w:p>
      <w:r>
        <w:t>a) Địa bàn phường: 500 m 2 /hộ gia đình, cá nhân;</w:t>
      </w:r>
    </w:p>
    <w:p>
      <w:r>
        <w:t>b) Địa bàn thị trấn: 600 m 2 /hộ gia đình, cá nhân;</w:t>
      </w:r>
    </w:p>
    <w:p>
      <w:r>
        <w:t>c) Địa bàn xã: 2.000 m 2 /hộ gia đình, cá nhân.</w:t>
      </w:r>
    </w:p>
    <w:p>
      <w:r>
        <w:t>2. Trường hợp sử dụng đất từ ngày 18 tháng 12 năm 1980 đến trước ngày 15 tháng 10 năm 1993 và người sử dụng đất có một trong các giấy tờ về quyền sử dụng đất quy định tại các khoản 1, 2, 3, 4, 5, 6 và 7 Điều 137 Luật Đất đai năm 2024, mà trên giấy tờ đó thể hiện diện tích đất ở nhỏ hơn hạn mức công nhận đất ở hoặc chưa ghi rõ diện tích đất ở thì hạn mức công nhận đất ở được xác định như sau:</w:t>
      </w:r>
    </w:p>
    <w:p>
      <w:r>
        <w:t>a) Địa bàn phường: 300 m 2 /hộ gia đình, cá nhân;</w:t>
      </w:r>
    </w:p>
    <w:p>
      <w:r>
        <w:t>b) Địa bàn thị trấn: 360 m 2 /hộ gia đình, cá nhân;</w:t>
      </w:r>
    </w:p>
    <w:p>
      <w:r>
        <w:t>c) Địa bàn xã: 1.200 m 2 /hộ gia đình, cá nhân.</w:t>
      </w:r>
    </w:p>
    <w:p>
      <w:r>
        <w:t>Điều 4. Tổ chức thực hiện</w:t>
      </w:r>
    </w:p>
    <w:p>
      <w:r>
        <w:t>1. Sở Tài nguyên và Môi trường có trách nhiệm chủ trì, phối hợp với các ngành liên quan kiểm tra, theo dõi việc thực hiện Quyết định này; giải quyết các vướng mắc trong quá trình thực hiện theo thẩm quyền hoặc báo cáo, đề xuất Ủy ban nhân dân tỉnh xem xét, giải quyết theo quy định.</w:t>
      </w:r>
    </w:p>
    <w:p>
      <w:r>
        <w:t>2. Ủy ban nhân dân các huyện, thành phố; Ủy ban nhân dân các xã, phường, thị trấn theo thẩm quyền có trách nhiệm kiểm tra và xử lý hồ sơ, thủ tục hành chính về đất đai theo quy định.</w:t>
      </w:r>
    </w:p>
    <w:p>
      <w:r>
        <w:t>Điều 5. Điều khoản thi hành</w:t>
      </w:r>
    </w:p>
    <w:p>
      <w:r>
        <w:t>1. Quyết định này có hiệu lực thi hành kể từ ngày 20 tháng 10 năm 2024 và thay thế Quyết định số 26/2014/QĐ-UBND ngày 15/12/2014 của Ủy ban nhân dân tỉnh Lạng Sơn ban hành Quy định hạn mức công nhận đất ở đối với thửa đất có vườn, ao gắn liền với nhà ở trên địa bàn tỉnh Lạng Sơn.</w:t>
      </w:r>
    </w:p>
    <w:p>
      <w:r>
        <w:t>2. Chánh Văn phòng Ủy ban nhân dân tỉnh, Thủ trưởng các sở, ban, ngành, Chủ tịch Ủy ban nhân dân các huyện, thành phố, Chủ tịch Ủy ban nhân dân các xã, phường, thị trấn và các tổ chức, hộ gia đình, cá nhân liên quan chịu trách nhiệm thi hành Quyết định này./.</w:t>
      </w:r>
    </w:p>
    <w:p>
      <w:r>
        <w:t>Nơi nhận:</w:t>
      </w:r>
    </w:p>
    <w:p>
      <w:r>
        <w:t>- Như Điều 5;</w:t>
      </w:r>
    </w:p>
    <w:p>
      <w:r>
        <w:t>- Chính phủ;</w:t>
      </w:r>
    </w:p>
    <w:p>
      <w:r>
        <w:t>- Bộ Tài nguyên và Môi trường, Bộ Tài chính, Bộ Xây dựng; Bộ Nông nghiệp và PTNT;</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Uỷ ban MTTQ tỉnh;</w:t>
      </w:r>
    </w:p>
    <w:p>
      <w:r>
        <w:t>- Các tổ chức CT-XH tỉnh;</w:t>
      </w:r>
    </w:p>
    <w:p>
      <w:r>
        <w:t>- Công báo tỉnh, Cổng Thông tin điện tử tỉnh, Đài PT-TH tỉnh, Báo Lạng Sơn;</w:t>
      </w:r>
    </w:p>
    <w:p>
      <w:r>
        <w:t>- PVP UBND tỉnh, các   phòng CM, Trung tâm Thông tin;</w:t>
      </w:r>
    </w:p>
    <w:p>
      <w:r>
        <w:t>- Lưu: VT, KT(NNT).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