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35/2024/QĐ-UBND sửa đổi Điểm b Khoản 1 Điều 6 Quy chế tổ chức và hoạt động của Trung tâm Văn hóa - Thể thao - Học tập cộng đồng xã, phường, thị trấn kèm theo Quyết định 47/2012/QĐ-UBND đã được sửa đổi tại Quyết định 09/2014/QĐ-UBND do tỉnh Tây Ninh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TÂY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35/2024/QĐ-UBND</w:t>
      </w:r>
    </w:p>
    <w:p>
      <w:r>
        <w:t>Tây Ninh, ngày 14 tháng 10 năm 2024</w:t>
      </w:r>
    </w:p>
    <w:p>
      <w:r>
        <w:t>QUYẾT ĐỊNH</w:t>
      </w:r>
    </w:p>
    <w:p>
      <w:r>
        <w:t>SỬA ĐỔI, BỔ SUNG ĐIỂM B KHOẢN 1 ĐIỀU 6 QUY CHẾ TỔ CHỨC VÀ HOẠT ĐỘNG CỦA TRUNG TÂM VĂN HÓA - THỂ THAO - HỌC TẬP CỘNG ĐỒNG XÃ, PHƯỜNG, THỊ TRẤN BAN HÀNH KÈM THEO QUYẾT ĐỊNH SỐ 47/2012/QĐ-UBND NGÀY 22 THÁNG 10 NĂM 2012 CỦA UBND TỈNH TÂY NINH ĐÃ ĐƯỢC SỬA ĐỔI, BỔ SUNG TẠI QUYẾT ĐỊNH SỐ 09/2014/QĐ-UBND NGÀY 03 THÁNG 4 NĂM 2014 CỦA UBND TỈNH TÂY NINH</w:t>
      </w:r>
    </w:p>
    <w:p>
      <w:r>
        <w:t>ỦY BAN NHÂN DÂN TỈNH TÂY NINH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Thông tư số 12/2010/TT-BVHTTDL ngày 22 tháng 12 năm 2010 của Bộ Văn hóa - Thể thao và Du lịch quy định mẫu về tổ chức, hoạt động và tiêu chí của Trung tâm Văn hóa - Thể thao xã;</w:t>
      </w:r>
    </w:p>
    <w:p>
      <w:r>
        <w:t>Căn cứ Quyết định số 09/2008/QĐ-BGDĐT ngày 24 tháng 3 năm 2008 của Bộ Giáo dục và Đào tạo ban hành Quy chế tổ chức và hoạt động của Trung tâm Học tập cộng đồng tại xã, phường, thị trấn;</w:t>
      </w:r>
    </w:p>
    <w:p>
      <w:r>
        <w:t>Theo đề nghị của Giám đốc Sở Nội vụ tại Tờ trình số 651/TTr-SNV ngày 27 tháng 9 năm 2024.</w:t>
      </w:r>
    </w:p>
    <w:p>
      <w:r>
        <w:t>QUYẾT ĐỊNH:</w:t>
      </w:r>
    </w:p>
    <w:p>
      <w:r>
        <w:t>Điều 1. Sửa đổi, bổ sung điểm b khoản 1 Điều 6 Quy chế tổ chức và hoạt động của Trung tâm Văn hóa - Thể thao - Học tập cộng đồng xã, phường, thị trấn ban hành kèm theo Quyết định số 47/2012/QĐ-UBND ngày 22 tháng 10 năm 2012 của Ủy ban nhân dân tỉnh Tây Ninh đã được sửa đổi, bổ sung tại Quyết định số 09/2014/QĐ-UBND ngày 03 tháng 4 năm 2014 của Ủy ban nhân dân tỉnh Tây Ninh</w:t>
      </w:r>
    </w:p>
    <w:p>
      <w:r>
        <w:t>Sửa đổi, bổ sung điểm b khoản 1 Điều 6 như sau:</w:t>
      </w:r>
    </w:p>
    <w:p>
      <w:r>
        <w:t>“b) 02 Phó Giám đốc:</w:t>
      </w:r>
    </w:p>
    <w:p>
      <w:r>
        <w:t>01 Phó Giám đốc là người hoạt động không chuyên trách chức danh Phụ trách Trung tâm Văn hóa - Thể thao - Học tập cộng đồng: Phụ trách lĩnh vực văn hóa và thể thao.</w:t>
      </w:r>
    </w:p>
    <w:p>
      <w:r>
        <w:t>01 Phó Giám đốc kiêm nhiệm là lãnh đạo của Trường tiểu học hoặc trung học cơ sở hoặc lãnh đạo Hội khuyến học trên địa bàn cấp xã: Phụ trách lĩnh vực học tập cộng đồng.</w:t>
      </w:r>
    </w:p>
    <w:p>
      <w:r>
        <w:t>Phó Giám đốc do Chủ tịch Ủy ban nhân dân cấp xã bổ nhiệm theo đề nghị của Giám đốc Trung tâm.”</w:t>
      </w:r>
    </w:p>
    <w:p>
      <w:r>
        <w:t>Điều 2. Trách nhiệm tổ chức thực hiện</w:t>
      </w:r>
    </w:p>
    <w:p>
      <w:r>
        <w:t>Chánh Văn phòng Ủy ban nhân dân tỉnh, Giám đốc Sở Nội vụ; Thủ trưởng các sở, ban, ngành có liên quan; Chủ tịch Ủy ban nhân dân các huyện, thị xã, thành phố; cơ quan, tổ chức và cá nhân có liên quan chịu trách nhiệm thi hành Quyết định này.</w:t>
      </w:r>
    </w:p>
    <w:p>
      <w:r>
        <w:t>Điều 3. Điều khoản thi hành</w:t>
      </w:r>
    </w:p>
    <w:p>
      <w:r>
        <w:t>Quyết định này có hiệu lực thi hành kể từ ngày 25 tháng 10 năm 2024 và thay thế Quyết định số 09/2014/QĐ-UBND ngày 03 tháng 4 năm 2014 của Ủy ban nhân dân tỉnh về việc sửa đổi điểm b khoản 1 Điều 6 của Quy chế về tổ chức và hoạt động của Trung tâm Văn hóa - Thể thao - Học tập cộng đồng xã, phường, thị trấn ban hành kèm theo Quyết định số 47/2012/QĐ-UBND ngày 22 tháng 10 năm 2012 của Ủy ban nhân dân tỉnh Tây Ninh./.</w:t>
      </w:r>
    </w:p>
    <w:p>
      <w:r>
        <w:t>Nơi nhận:</w:t>
      </w:r>
    </w:p>
    <w:p>
      <w:r>
        <w:t>- Như Điều 2;</w:t>
      </w:r>
    </w:p>
    <w:p>
      <w:r>
        <w:t>- Văn phòng Chính phủ;</w:t>
      </w:r>
    </w:p>
    <w:p>
      <w:r>
        <w:t>- Vụ Pháp chế - Bộ Nội vụ;</w:t>
      </w:r>
    </w:p>
    <w:p>
      <w:r>
        <w:t>- Cục Kiểm tra VB QPPL - Bộ Tư pháp;</w:t>
      </w:r>
    </w:p>
    <w:p>
      <w:r>
        <w:t>- TT: Tỉnh ủy, HĐND tỉnh;</w:t>
      </w:r>
    </w:p>
    <w:p>
      <w:r>
        <w:t>- Đoàn ĐBQH tỉnh Tây Ninh;</w:t>
      </w:r>
    </w:p>
    <w:p>
      <w:r>
        <w:t>- CT, các PCT UBND tỉnh;</w:t>
      </w:r>
    </w:p>
    <w:p>
      <w:r>
        <w:t>- Sở Tư pháp;</w:t>
      </w:r>
    </w:p>
    <w:p>
      <w:r>
        <w:t>- Trung tâm Công báo - Tin học tỉnh;</w:t>
      </w:r>
    </w:p>
    <w:p>
      <w:r>
        <w:t>- LĐVP; NC;</w:t>
      </w:r>
    </w:p>
    <w:p>
      <w:r>
        <w:t>- Lưu: VT, VP UBND tỉnh.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Hồng Thanh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