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349/QĐ-UBND năm 2024 điều chỉnh thời gian thực hiện Đề án đẩy mạnh chuyển đổi số tại Văn phòng Ủy ban nhân dân tỉnh nhằm nâng cao công tác phục vụ cho hoạt động chỉ đạo, điều hành của Ủy ban nhân dân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349/QĐ-UBND</w:t>
      </w:r>
    </w:p>
    <w:p>
      <w:r>
        <w:t>Bình Định, ngày 25 tháng 01 năm 2024</w:t>
      </w:r>
    </w:p>
    <w:p>
      <w:r>
        <w:t>QUYẾT ĐỊNH</w:t>
      </w:r>
    </w:p>
    <w:p>
      <w:r>
        <w:t>VỀ VIỆC ĐIỀU CHỈNH THỜI GIAN THỰC HIỆN “ĐỀ ÁN ĐẨY MẠNH CHUYỂN ĐỔI SỐ TẠI VĂN PHÒNG ỦY BAN NHÂN DÂN TỈNH NHẰM NÂNG CAO CÔNG TÁC PHỤC VỤ CHO HOẠT ĐỘNG CHỈ ĐẠO, ĐIỀU HÀNH CỦA ỦY BAN NHÂN DÂN TỈNH”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73/2019/NĐ-CP ngày 05 tháng 9 năm 2019 của Chính phủ quy định quản lý đầu tư ứng dụng công nghệ thông tin sử dụng nguồn vốn ngân sách nhà nước;</w:t>
      </w:r>
    </w:p>
    <w:p>
      <w:r>
        <w:t>Theo đề nghị của Chánh Văn phòng Ủy ban nhân dân tỉnh tại Tờ trình số 65/TTr-VPUBND ngày 23 tháng 01 năm 2024.</w:t>
      </w:r>
    </w:p>
    <w:p>
      <w:r>
        <w:t>QUYẾT ĐỊNH:</w:t>
      </w:r>
    </w:p>
    <w:p>
      <w:r>
        <w:t>Điều 1.  Điều chỉnh thời gian thực hiện “Đề án đẩy mạnh chuyển đổi số tại Văn phòng Ủy ban nhân dân tỉnh nhằm nâng cao công tác phục vụ cho hoạt động chỉ đạo, điều hành của Ủy ban nhân dân tỉnh” ban hành kèm theo Quyết định số 1668/QĐ-UBND ngày 16 tháng 5 năm 2023 của Ủy ban nhân dân tỉnh trong năm 2023 chuyển sang thực hiện trong năm 2024 theo Phụ lục đính kèm Quyết định này.</w:t>
      </w:r>
    </w:p>
    <w:p>
      <w:r>
        <w:t>* Nguồn kinh phí thực hiện:</w:t>
      </w:r>
    </w:p>
    <w:p>
      <w:r>
        <w:t>- Đối với danh mục tên nhiệm vụ, dự án “Thuê dịch vụ công nghệ thông tin” thực hiện từ nguồn kinh phí chi thường xuyên đã được Ủy ban nhân dân tỉnh bố trí dự toán kinh phí năm 2024 cho Văn phòng Ủy ban nhân dân tỉnh tại Quyết định số 4568/QĐ-UBND ngày 10 tháng 12 năm 2023 về việc giao dự toán ngân sách nhà nước năm 2024.</w:t>
      </w:r>
    </w:p>
    <w:p>
      <w:r>
        <w:t>- Đối với danh mục tên nhiệm vụ, dự án “Đầu tư mua sắm” thực hiện từ nguồn vốn chi đầu tư phát triển.</w:t>
      </w:r>
    </w:p>
    <w:p>
      <w:r>
        <w:t>Điều 2.  Quyết định này có hiệu lực thi hành kể từ ngày ký và sửa đổi, bổ sung Quyết định số 1668/QĐ-UBND ngày 16 tháng 5 năm 2023 của Ủy ban nhân dân tỉnh.</w:t>
      </w:r>
    </w:p>
    <w:p>
      <w:r>
        <w:t>Điều 3.  Chánh Văn phòng Ủy ban nhân dân tỉnh, Giám đốc các sở: Thông tin và Truyền thông, Kế hoạch và Đầu tư, Tài chính và Thủ trưởng các cơ quan, đơn vị, địa phương có liên quan chịu trách nhiệm thi hành Quyết định này./.</w:t>
      </w:r>
    </w:p>
    <w:p>
      <w:r>
        <w:t>Nơi nhận:</w:t>
      </w:r>
    </w:p>
    <w:p>
      <w:r>
        <w:t>- Như Điều 3;</w:t>
      </w:r>
    </w:p>
    <w:p>
      <w:r>
        <w:t>- CT, các PCT UBND tỉnh;</w:t>
      </w:r>
    </w:p>
    <w:p>
      <w:r>
        <w:t>- THCB, PVHCC, HCTC, QTTV, BTCD;</w:t>
      </w:r>
    </w:p>
    <w:p>
      <w:r>
        <w:t>- Tổ CĐS của VP UBND tỉnh;</w:t>
      </w:r>
    </w:p>
    <w:p>
      <w:r>
        <w:t>- Lưu: VT, KSTT.</w:t>
      </w:r>
    </w:p>
    <w:p>
      <w:r>
        <w:t>TM. ỦY BAN NHÂN DÂN</w:t>
      </w:r>
    </w:p>
    <w:p>
      <w:r>
        <w:t>KT. CHỦ TỊCH</w:t>
      </w:r>
    </w:p>
    <w:p>
      <w:r>
        <w:t>PHÓ CHỦ TỊCH</w:t>
      </w:r>
    </w:p>
    <w:p>
      <w:r>
        <w:t>Nguyễn Tuấn Thanh</w:t>
      </w:r>
    </w:p>
    <w:p>
      <w:r>
        <w:t>PHỤ LỤC</w:t>
      </w:r>
    </w:p>
    <w:p>
      <w:r>
        <w:t>BẢNG TỔNG HỢP SỐ LIỆU KHÁI TOÁN KINH PHÍ</w:t>
      </w:r>
    </w:p>
    <w:p>
      <w:r>
        <w:t>(Ban hành kèm theo Quyết định số 349/QĐ-UBND ngày 25 tháng 01 năm 2024 của Ủy ban nhân dân tỉnh)</w:t>
      </w:r>
    </w:p>
    <w:p>
      <w:r>
        <w:t>TT</w:t>
      </w:r>
    </w:p>
    <w:p>
      <w:r>
        <w:t>Tên nhiệm vụ, dự án</w:t>
      </w:r>
    </w:p>
    <w:p>
      <w:r>
        <w:t>Phạm vi triển khai</w:t>
      </w:r>
    </w:p>
    <w:p>
      <w:r>
        <w:t>Thời gian thực hiện</w:t>
      </w:r>
    </w:p>
    <w:p>
      <w:r>
        <w:t>Khái toán tổng mức đầu tư dự kiến/năm</w:t>
      </w:r>
    </w:p>
    <w:p>
      <w:r>
        <w:t>(ĐVT: triệu đồng)</w:t>
      </w:r>
    </w:p>
    <w:p>
      <w:r>
        <w:t>Ghi chú</w:t>
      </w:r>
    </w:p>
    <w:p>
      <w:r>
        <w:t>1</w:t>
      </w:r>
    </w:p>
    <w:p>
      <w:r>
        <w:t>Hệ thống quản lý văn bản và điều hành.</w:t>
      </w:r>
    </w:p>
    <w:p>
      <w:r>
        <w:t>Văn phòng UBND tỉnh  (Hệ thống quản lý văn bản và điều hành).  Các cơ quan, đơn vị, địa phương  (công cụ theo dõi nhiệm vụ UBND tỉnh, Chủ tịch UBND tỉnh giao).</w:t>
      </w:r>
    </w:p>
    <w:p>
      <w:r>
        <w:t>Năm 2024</w:t>
      </w:r>
    </w:p>
    <w:p>
      <w:r>
        <w:t>800</w:t>
      </w:r>
    </w:p>
    <w:p>
      <w:r>
        <w:t>Thuê dịch vụ CNTT</w:t>
      </w:r>
    </w:p>
    <w:p>
      <w:r>
        <w:t>2</w:t>
      </w:r>
    </w:p>
    <w:p>
      <w:r>
        <w:t>Hệ thống phòng họp không giấy.</w:t>
      </w:r>
    </w:p>
    <w:p>
      <w:r>
        <w:t>Các sở, ban, ngành, UBND các huyện, thị xã, thành phố</w:t>
      </w:r>
    </w:p>
    <w:p>
      <w:r>
        <w:t>Năm 2024</w:t>
      </w:r>
    </w:p>
    <w:p>
      <w:r>
        <w:t>900</w:t>
      </w:r>
    </w:p>
    <w:p>
      <w:r>
        <w:t>Thuê dịch vụ CNTT</w:t>
      </w:r>
    </w:p>
    <w:p>
      <w:r>
        <w:t>3</w:t>
      </w:r>
    </w:p>
    <w:p>
      <w:r>
        <w:t>Hệ thống thông tin báo cáo tỉnh.</w:t>
      </w:r>
    </w:p>
    <w:p>
      <w:r>
        <w:t>Văn phòng UBND tỉnh và các cơ quan, đơn vị, địa phương.</w:t>
      </w:r>
    </w:p>
    <w:p>
      <w:r>
        <w:t>Năm 2024</w:t>
      </w:r>
    </w:p>
    <w:p>
      <w:r>
        <w:t>1.000</w:t>
      </w:r>
    </w:p>
    <w:p>
      <w:r>
        <w:t>Thuê dịch vụ CNTT</w:t>
      </w:r>
    </w:p>
    <w:p>
      <w:r>
        <w:t>4</w:t>
      </w:r>
    </w:p>
    <w:p>
      <w:r>
        <w:t>Hệ thống tiếp nhận, xử lý và theo dõi đơn thư.</w:t>
      </w:r>
    </w:p>
    <w:p>
      <w:r>
        <w:t>Ban Tiếp công dân tỉnh, các cơ quan, đơn vị, địa phương.</w:t>
      </w:r>
    </w:p>
    <w:p>
      <w:r>
        <w:t>Năm 2024</w:t>
      </w:r>
    </w:p>
    <w:p>
      <w:r>
        <w:t>700</w:t>
      </w:r>
    </w:p>
    <w:p>
      <w:r>
        <w:t>Thuê dịch vụ CNTT</w:t>
      </w:r>
    </w:p>
    <w:p>
      <w:r>
        <w:t>5</w:t>
      </w:r>
    </w:p>
    <w:p>
      <w:r>
        <w:t>Hệ thống hỗ trợ tư vấn về thủ tục hành chính ứng dụng trí tuệ nhân tạo.</w:t>
      </w:r>
    </w:p>
    <w:p>
      <w:r>
        <w:t>Trung tâm Phục vụ hành chính công.</w:t>
      </w:r>
    </w:p>
    <w:p>
      <w:r>
        <w:t>Năm 2024</w:t>
      </w:r>
    </w:p>
    <w:p>
      <w:r>
        <w:t>300</w:t>
      </w:r>
    </w:p>
    <w:p>
      <w:r>
        <w:t>Thuê dịch vụ CNTT</w:t>
      </w:r>
    </w:p>
    <w:p>
      <w:r>
        <w:t>6</w:t>
      </w:r>
    </w:p>
    <w:p>
      <w:r>
        <w:t>Nâng cấp, hiện đại hóa trang thiết bị làm việc tại Văn phòng UBND tỉnh  (Hệ thống màn hình Dashboard công nghệ LED tại Hội trường lớn, Hội trường A, Hội trường B; hệ thống âm thanh tại Phòng họp B; hệ thống hội nghị truyền hình và thiết bị hiển thị tại ba phòng họp của Lãnh đạo UBND tỉnh; hệ thống bốn bảng báo điện tử đặt trước ba Phòng họp lớn và sảnh chính trụ sở UBND tỉnh)</w:t>
      </w:r>
    </w:p>
    <w:p>
      <w:r>
        <w:t>Văn phòng UBND tỉnh</w:t>
      </w:r>
    </w:p>
    <w:p>
      <w:r>
        <w:t>Năm 2024</w:t>
      </w:r>
    </w:p>
    <w:p>
      <w:r>
        <w:t>9.115</w:t>
      </w:r>
    </w:p>
    <w:p>
      <w:r>
        <w:t>Đầu tư mua sắm</w:t>
      </w:r>
    </w:p>
    <w:p>
      <w:r>
        <w:t>7</w:t>
      </w:r>
    </w:p>
    <w:p>
      <w:r>
        <w:t>Chi phí quản lý, tư vấn đầu tư</w:t>
      </w:r>
    </w:p>
    <w:p>
      <w:r>
        <w:t>Năm 2024</w:t>
      </w:r>
    </w:p>
    <w:p>
      <w:r>
        <w:t>585</w:t>
      </w:r>
    </w:p>
    <w:p>
      <w:r>
        <w:t>Thuê tư vấn</w:t>
      </w:r>
    </w:p>
    <w:p>
      <w:r>
        <w:t>Tổng cộng</w:t>
      </w:r>
    </w:p>
    <w:p>
      <w:r>
        <w:t>13.400</w:t>
      </w:r>
    </w:p>
    <w:p>
      <w:r>
        <w:t>(Bằng chữ: mười ba tỷ, bốn trăm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