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3484/QĐ-BKHCN năm 2024 công bố tiêu chuẩn quốc gia về Thử nghiệm chịu lửa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w:t>
      </w:r>
    </w:p>
    <w:p>
      <w:r>
        <w:t>VÀ CÔNG NGHỆ</w:t>
      </w:r>
    </w:p>
    <w:p>
      <w:r>
        <w:t>-------</w:t>
      </w:r>
    </w:p>
    <w:p>
      <w:r>
        <w:t>CỘNG HÒA XÃ HỘI CHỦ NGHĨA VIỆT NAM</w:t>
      </w:r>
    </w:p>
    <w:p>
      <w:r>
        <w:t>Độc lập - Tự do - Hạnh phúc</w:t>
      </w:r>
    </w:p>
    <w:p>
      <w:r>
        <w:t>---------------</w:t>
      </w:r>
    </w:p>
    <w:p>
      <w:r>
        <w:t>Số: 3484/QĐ-BKHCN</w:t>
      </w:r>
    </w:p>
    <w:p>
      <w:r>
        <w:t>Hà Nội, ngày 31 tháng 12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4295/BXD-KHCN   ngày 29 tháng 7 năm 2024.</w:t>
      </w:r>
    </w:p>
    <w:p>
      <w:r>
        <w:t>Theo đề nghị của Chủ tịch Ủy ban Tiêu chuẩn Đo lường Chất lượng Quốc gia.</w:t>
      </w:r>
    </w:p>
    <w:p>
      <w:r>
        <w:t>QUYẾT ĐỊNH:</w:t>
      </w:r>
    </w:p>
    <w:p>
      <w:r>
        <w:t>Điều 1.  Công bố 01 Tiêu chuẩn quốc gia (TCVN) sau đây:</w:t>
      </w:r>
    </w:p>
    <w:p>
      <w:r>
        <w:t>TCVN 9311-1:2024</w:t>
      </w:r>
    </w:p>
    <w:p>
      <w:r>
        <w:t>Thử nghiệm chịu lửa - Các bộ phận công trình - Phần 1: Các yêu cầu chung</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