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3474/QĐ-UBND năm 2024 phê duyệt Quy trình nội bộ giải quyết thủ tục hành chính thực hiện theo cơ chế một cửa, một cửa liên thông trong lĩnh vực Ứng phó sự cố tràn dầu thuộc thẩm quyền giải quyết của Sở Tài nguyên và Môi trường và Ủy ban nhân dân cấp huyện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3474/QĐ-UBND</w:t>
      </w:r>
    </w:p>
    <w:p>
      <w:r>
        <w:t>Thừa Thiên Huế, ngày 31 tháng 12 năm 2024</w:t>
      </w:r>
    </w:p>
    <w:p>
      <w:r>
        <w:t>QUYẾT ĐỊNH</w:t>
      </w:r>
    </w:p>
    <w:p>
      <w:r>
        <w:t>PHÊ DUYỆT QUY TRÌNH NỘI BỘ GIẢI QUYẾT THỦ TỤC HÀNH CHÍNH THỰC HIỆN THEO CƠ CHẾ MỘT CỬA, MỘT CỬA LIÊN THÔNG TRONG LĨNH VỰC ỨNG PHÓ SỰ CỐ TRÀN DẦU THUỘC THẨM QUYỀN GIẢI QUYẾT CỦA SỞ TÀI NGUYÊN VÀ MÔI TRƯỜNG VÀ UBND CẤP HUYỆN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2919/QĐ-UBND ngày 12 tháng 11 năm 2024 của UBND tỉnh về công bố Danh mục thủ tục hành chính trong lĩnh vực Ứng phó sự cố tràn dầu thuộc thẩm quyền giải quyết của Sở Tài nguyên và Môi trường và Ủy ban nhân dân cấp huyện áp dụng trên địa bàn tỉnh Thừa Thiên Huế;</w:t>
      </w:r>
    </w:p>
    <w:p>
      <w:r>
        <w:t>Theo đề nghị của Giám đốc Tài nguyên và Môi trường tại Công văn số 4468/STNMT-MT ngày 11 tháng 12 năm 2024.</w:t>
      </w:r>
    </w:p>
    <w:p>
      <w:r>
        <w:t>QUYẾT ĐỊNH:</w:t>
      </w:r>
    </w:p>
    <w:p>
      <w:r>
        <w:t>Điều 1.  Phê duyệt kèm theo Quyết định này 03 quy trình nội bộ giải quyết thủ tục hành chính theo cơ chế một cửa, một cửa liên thông trong lĩnh vực Ứng phó sự cố tràn dầu thuộc thẩm quyền giải quyết của Sở Tài nguyên và Môi trường và UBND cấp huyện  (có Phụ lục TTHC kèm theo).</w:t>
      </w:r>
    </w:p>
    <w:p>
      <w:r>
        <w:t>- Phụ lục I gồm 02 quy trình nội bộ thực hiện theo cơ chế một cửa liên thông thuộc thẩm quyền quyết định của UBND tỉnh/Chủ tịch UBND tỉnh;</w:t>
      </w:r>
    </w:p>
    <w:p>
      <w:r>
        <w:t>- Phụ lục II gồm 01 quy trình nội bộ thực hiện theo cơ chế một cửa liên thông thuộc thẩm quyền quyết định của UBND cấp huyện/Chủ tịch UBND cấp huyện.</w:t>
      </w:r>
    </w:p>
    <w:p>
      <w:r>
        <w:t>Điều 2.  Căn cứ vào Điều 1 của Quyết định này, giao trách nhiệm cho các cơ quan, đơn vị thực hiện các công việc sau:</w:t>
      </w:r>
    </w:p>
    <w:p>
      <w:r>
        <w:t>Sở Tài nguyên và Môi trường, Trung tâm Phục vụ hành chính công, UBND cấp huyện có trách nhiệm thiết lập quy trình điện tử quy định tại Phụ lục I, II của Điều 1 Quyết định này thuộc thẩm quyền giải quyết thủ tục hành chính phần việc của đơn vị mình trên phần mềm Hệ thống xử lý một cửa tập trung tỉnh Thừa Thiên Huế .</w:t>
      </w:r>
    </w:p>
    <w:p>
      <w:r>
        <w:t>Điều 3.  Quyết định này có hiệu lực thi hành kể từ ngày ký.</w:t>
      </w:r>
    </w:p>
    <w:p>
      <w:r>
        <w:t>Điều 4.  Chánh Văn phòng Ủy ban nhân dân tỉnh, Giám đốc Sở Tài nguyên và Môi trường; Chủ tịch Ủy ban nhân dân các huyện, thị xã,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tỉnh;</w:t>
      </w:r>
    </w:p>
    <w:p>
      <w:r>
        <w:t>- Lưu: VT, KSTTHC.</w:t>
      </w:r>
    </w:p>
    <w:p>
      <w:r>
        <w:t>KT. CHỦ TỊCH</w:t>
      </w:r>
    </w:p>
    <w:p>
      <w:r>
        <w:t>PHÓ CHỦ TỊCH</w:t>
      </w:r>
    </w:p>
    <w:p>
      <w:r>
        <w:t>Phan Quý Phương</w:t>
      </w:r>
    </w:p>
    <w:p>
      <w:r>
        <w:t>PHỤ LỤC I</w:t>
      </w:r>
    </w:p>
    <w:p>
      <w:r>
        <w:t>QUY TRÌNH NỘI BỘ, QUY TRÌNH ĐIỆN TỬ GIẢI QUYẾT THỦ TỤC HÀNH CHÍNH TRONG LĨNH VỰC TRÀN DẦU THUỘC THẨM QUYỀN QUYẾT ĐỊNH CỦA UBND TỈNH/CHỦ TỊCH UBND TỈNH THỪA THIÊN HUẾ</w:t>
      </w:r>
    </w:p>
    <w:p>
      <w:r>
        <w:t>(Kèm theo Quyết định số: 3474/QĐ-UBND ngày 31 tháng 12 năm 2024 của Chủ tịch UBND tỉnh Thừa Thiên Huế)</w:t>
      </w:r>
    </w:p>
    <w:p>
      <w:r>
        <w:t>I. PHẦN I.</w:t>
      </w:r>
    </w:p>
    <w:p>
      <w:r>
        <w:t>DANH MỤC QUY TRÌNH</w:t>
      </w:r>
    </w:p>
    <w:p>
      <w:r>
        <w:t>STT</w:t>
      </w:r>
    </w:p>
    <w:p>
      <w:r>
        <w:t>Tên TTHC</w:t>
      </w:r>
    </w:p>
    <w:p>
      <w:r>
        <w:t>Mã số TTHC</w:t>
      </w:r>
    </w:p>
    <w:p>
      <w:r>
        <w:t>Quyết định công bố Danh mục   TTHC</w:t>
      </w:r>
    </w:p>
    <w:p>
      <w:r>
        <w:t>1.</w:t>
      </w:r>
    </w:p>
    <w:p>
      <w:r>
        <w:t>Thẩm định và phê duyệt Kế hoạch ứng phó sự cố tràn dầu của các cảng, cơ sở, dự án tại địa phương.</w:t>
      </w:r>
    </w:p>
    <w:p>
      <w:r>
        <w:t>2.002673</w:t>
      </w:r>
    </w:p>
    <w:p>
      <w:r>
        <w:t>Quyết định số 2919/QĐ-UBND ngày 12 tháng 11 năm 2024 của UBND tỉnh về công bố Danh mục thủ tục hành chính trong lĩnh vực Ứng phó sự cố tràn dầu thuộc thẩm quyền giải quyết của Sở Tài nguyên và Môi trường và Ủy ban nhân dân cấp huyện áp dụng trên địa bàn tỉnh Thừa Thiên Huế</w:t>
      </w:r>
    </w:p>
    <w:p>
      <w:r>
        <w:t>2.</w:t>
      </w:r>
    </w:p>
    <w:p>
      <w:r>
        <w:t>Thẩm định và phê duyệt Kế hoạch ứng phó sự cố tràn dầu của các cảng tại địa phương, các Tổng kho xăng dầu, kho xăng dầu có tổng khối lượng dự trữ dưới 50.000m3, các cảng xăng dầu có khả năng tiếp nhận tàu có tải trọng dưới 50.000 DWT, dự án tại địa phương.</w:t>
      </w:r>
    </w:p>
    <w:p>
      <w:r>
        <w:t>2.002674</w:t>
      </w:r>
    </w:p>
    <w:p>
      <w:r>
        <w:t>PHẦN II.</w:t>
      </w:r>
    </w:p>
    <w:p>
      <w:r>
        <w:t>QUY TRÌNH NỘI BỘ</w:t>
      </w:r>
    </w:p>
    <w:p>
      <w:r>
        <w:t>1. Thẩm định và phê duyệt Kế hoạch ứng phó sự cố tràn dầu của các cảng, cơ sở, dự án tại địa phương (2.002673)</w:t>
      </w:r>
    </w:p>
    <w:p>
      <w:r>
        <w:t>- Thời hạn giải quyết: 20 ngày làm việc, kể từ ngày nhận đủ hồ sơ theo quy định.</w:t>
      </w:r>
    </w:p>
    <w:p>
      <w:r>
        <w:t>- Quy trình nội bộ, quy trình điện tử:</w:t>
      </w:r>
    </w:p>
    <w:p>
      <w:r>
        <w:t>Thứ tự công   việc</w:t>
      </w:r>
    </w:p>
    <w:p>
      <w:r>
        <w:t>Đơn vị/ Người thực hiện</w:t>
      </w:r>
    </w:p>
    <w:p>
      <w:r>
        <w:t>Nội dung thực hiện</w:t>
      </w:r>
    </w:p>
    <w:p>
      <w:r>
        <w:t>Thời gian thực hiện</w:t>
      </w:r>
    </w:p>
    <w:p>
      <w:r>
        <w:t>Bước 1</w:t>
      </w:r>
    </w:p>
    <w:p>
      <w:r>
        <w:t>Bộ phận TN&amp;TKQ của Sở TN&amp;MT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BVMT xử lý hồ sơ</w:t>
      </w:r>
    </w:p>
    <w:p>
      <w:r>
        <w:t>04 giờ làm việc</w:t>
      </w:r>
    </w:p>
    <w:p>
      <w:r>
        <w:t>Bước 2</w:t>
      </w:r>
    </w:p>
    <w:p>
      <w:r>
        <w:t>Lãnh đạo Chi cục Bảo vệ môi trường</w:t>
      </w:r>
    </w:p>
    <w:p>
      <w:r>
        <w:t>Nhận hồ sơ (điện tử) và phân công giải quyết</w:t>
      </w:r>
    </w:p>
    <w:p>
      <w:r>
        <w:t>08 giờ làm việc</w:t>
      </w:r>
    </w:p>
    <w:p>
      <w:r>
        <w:t>Bước 3</w:t>
      </w:r>
    </w:p>
    <w:p>
      <w:r>
        <w:t>Chuyên viên Chi cục Bảo vệ môi trường</w:t>
      </w:r>
    </w:p>
    <w:p>
      <w:r>
        <w:t>Chuyên viên xử lý hồ sơ</w:t>
      </w:r>
    </w:p>
    <w:p>
      <w:r>
        <w:t>Xem xét, thẩm tra, xử lý hồ sơ, dự thảo kết quả giải quyết</w:t>
      </w:r>
    </w:p>
    <w:p>
      <w:r>
        <w:t>96 giờ làm việc</w:t>
      </w:r>
    </w:p>
    <w:p>
      <w:r>
        <w:t>Bước 4</w:t>
      </w:r>
    </w:p>
    <w:p>
      <w:r>
        <w:t>Lãnh đạo Chi cục BVMT</w:t>
      </w:r>
    </w:p>
    <w:p>
      <w:r>
        <w:t>Xem xét, thẩm định, kiểm tra, trình Lãnh đạo Sở TN&amp;MT phê duyệt</w:t>
      </w:r>
    </w:p>
    <w:p>
      <w:r>
        <w:t>04 giờ làm việc</w:t>
      </w:r>
    </w:p>
    <w:p>
      <w:r>
        <w:t>Bước 5</w:t>
      </w:r>
    </w:p>
    <w:p>
      <w:r>
        <w:t>Lãnh đạo Sở TN&amp;MT</w:t>
      </w:r>
    </w:p>
    <w:p>
      <w:r>
        <w:t>- Ký phê duyệt kết quả</w:t>
      </w:r>
    </w:p>
    <w:p>
      <w:r>
        <w:t>04 giờ làm việc</w:t>
      </w:r>
    </w:p>
    <w:p>
      <w:r>
        <w:t>Bước 6</w:t>
      </w:r>
    </w:p>
    <w:p>
      <w:r>
        <w:t>Bộ phận văn thư/Chuyên viên thụ lý</w:t>
      </w:r>
    </w:p>
    <w:p>
      <w:r>
        <w:t>Vào số văn bản, đóng dấu, ký số, chuyển kết quả  (điện tử và giấy)  cho Trung tâm PV Hành chính công tỉnh</w:t>
      </w:r>
    </w:p>
    <w:p>
      <w:r>
        <w:t>04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 Ký phê duyệt kết quả</w:t>
      </w:r>
    </w:p>
    <w:p>
      <w:r>
        <w:t>04 giờ làm việc</w:t>
      </w:r>
    </w:p>
    <w:p>
      <w:r>
        <w:t>Bước 11</w:t>
      </w:r>
    </w:p>
    <w:p>
      <w:r>
        <w:t>Bộ phận văn thư VP UBND tỉnh</w:t>
      </w:r>
    </w:p>
    <w:p>
      <w:r>
        <w:t>Vào số văn bản, đóng dấu, ký số, chuyển kết quả cho Trung tâm PV Hành chính công tỉnh</w:t>
      </w:r>
    </w:p>
    <w:p>
      <w:r>
        <w:t>02 giờ làm việc</w:t>
      </w:r>
    </w:p>
    <w:p>
      <w:r>
        <w:t>Bước 12</w:t>
      </w:r>
    </w:p>
    <w:p>
      <w:r>
        <w:t>Bộ phận TN&amp;TKQ của Sở TNMT tại Trung tâm PV Hành chính công tỉnh</w:t>
      </w:r>
    </w:p>
    <w:p>
      <w:r>
        <w:t>- Xác nhận trên phần mềm một cửa; Trả kết quả giải quyết TTHC cho cá nhân/tổ chức và thu phí, lệ phí (nếu có)</w:t>
      </w:r>
    </w:p>
    <w:p>
      <w:r>
        <w:t>Tổng thời gian giải quyết TTHC</w:t>
      </w:r>
    </w:p>
    <w:p>
      <w:r>
        <w:t>160 giờ làm việc</w:t>
      </w:r>
    </w:p>
    <w:p>
      <w:r>
        <w:t>2. Thẩm định và phê duyệt Kế hoạch ứng phó sự cố tràn dầu của các cảng tại địa phương, các Tổng kho xăng dầu, kho xăng dầu có tổng khối lượng dự trữ dưới 50.000m3, các cảng xăng dầu có khả năng tiếp nhận tàu có tải trọng dưới 50.000 DWT, dự án tại địa phương. (2.002674)</w:t>
      </w:r>
    </w:p>
    <w:p>
      <w:r>
        <w:t>- Thời hạn giải quyết: 20 ngày làm việc, kể từ ngày nhận đủ hồ sơ theo quy định.</w:t>
      </w:r>
    </w:p>
    <w:p>
      <w:r>
        <w:t>- Quy trình nội bộ, quy trình điện tử:</w:t>
      </w:r>
    </w:p>
    <w:p>
      <w:r>
        <w:t>Thứ tự công   việc</w:t>
      </w:r>
    </w:p>
    <w:p>
      <w:r>
        <w:t>Đơn vị/ Người thực hiện</w:t>
      </w:r>
    </w:p>
    <w:p>
      <w:r>
        <w:t>Nội dung thực hiện</w:t>
      </w:r>
    </w:p>
    <w:p>
      <w:r>
        <w:t>Thời gian thực hiện</w:t>
      </w:r>
    </w:p>
    <w:p>
      <w:r>
        <w:t>Bước 1</w:t>
      </w:r>
    </w:p>
    <w:p>
      <w:r>
        <w:t>Bộ phận TN&amp;TKQ của Sở TN&amp;MT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BVMT xử lý hồ sơ</w:t>
      </w:r>
    </w:p>
    <w:p>
      <w:r>
        <w:t>04 giờ làm việc</w:t>
      </w:r>
    </w:p>
    <w:p>
      <w:r>
        <w:t>Bước 2</w:t>
      </w:r>
    </w:p>
    <w:p>
      <w:r>
        <w:t>Lãnh đạo Chi cục Bảo vệ môi trường</w:t>
      </w:r>
    </w:p>
    <w:p>
      <w:r>
        <w:t>Nhận hồ sơ (điện tử) và phân công giải quyết</w:t>
      </w:r>
    </w:p>
    <w:p>
      <w:r>
        <w:t>08 giờ làm việc</w:t>
      </w:r>
    </w:p>
    <w:p>
      <w:r>
        <w:t>Bước 3</w:t>
      </w:r>
    </w:p>
    <w:p>
      <w:r>
        <w:t>Chuyên viên Chi cục Bảo vệ môi trường</w:t>
      </w:r>
    </w:p>
    <w:p>
      <w:r>
        <w:t>Chuyên viên xử lý hồ sơ</w:t>
      </w:r>
    </w:p>
    <w:p>
      <w:r>
        <w:t>Xem xét, thẩm tra, xử lý hồ sơ, dự thảo kết quả giải quyết</w:t>
      </w:r>
    </w:p>
    <w:p>
      <w:r>
        <w:t>96 giờ làm việc</w:t>
      </w:r>
    </w:p>
    <w:p>
      <w:r>
        <w:t>Bước 4</w:t>
      </w:r>
    </w:p>
    <w:p>
      <w:r>
        <w:t>Lãnh đạo Chi cục BVMT</w:t>
      </w:r>
    </w:p>
    <w:p>
      <w:r>
        <w:t>Xem xét, thẩm định, kiểm tra, trình Lãnh đạo Sở TN&amp;MT phê duyệt</w:t>
      </w:r>
    </w:p>
    <w:p>
      <w:r>
        <w:t>04 giờ làm việc</w:t>
      </w:r>
    </w:p>
    <w:p>
      <w:r>
        <w:t>Bước 5</w:t>
      </w:r>
    </w:p>
    <w:p>
      <w:r>
        <w:t>Lãnh đạo Sở TN&amp;MT</w:t>
      </w:r>
    </w:p>
    <w:p>
      <w:r>
        <w:t>- Ký phê duyệt kết quả</w:t>
      </w:r>
    </w:p>
    <w:p>
      <w:r>
        <w:t>04 giờ làm việc</w:t>
      </w:r>
    </w:p>
    <w:p>
      <w:r>
        <w:t>Bước 6</w:t>
      </w:r>
    </w:p>
    <w:p>
      <w:r>
        <w:t>Bộ phận văn thư/Chuyên viên thụ lý</w:t>
      </w:r>
    </w:p>
    <w:p>
      <w:r>
        <w:t>Vào số văn bản, đóng dấu, ký số, chuyển kết quả  (điện tử và giấy)  cho Trung tâm PV Hành chính công tỉnh</w:t>
      </w:r>
    </w:p>
    <w:p>
      <w:r>
        <w:t>04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 Ký phê duyệt kết quả</w:t>
      </w:r>
    </w:p>
    <w:p>
      <w:r>
        <w:t>04 giờ làm việc</w:t>
      </w:r>
    </w:p>
    <w:p>
      <w:r>
        <w:t>Bước 11</w:t>
      </w:r>
    </w:p>
    <w:p>
      <w:r>
        <w:t>Bộ phận văn thư VP UBND tỉnh</w:t>
      </w:r>
    </w:p>
    <w:p>
      <w:r>
        <w:t>Vào số văn bản, đóng dấu, ký số, chuyển kết quả cho Trung tâm PV Hành chính công tỉnh</w:t>
      </w:r>
    </w:p>
    <w:p>
      <w:r>
        <w:t>02 giờ làm việc</w:t>
      </w:r>
    </w:p>
    <w:p>
      <w:r>
        <w:t>Bước 12</w:t>
      </w:r>
    </w:p>
    <w:p>
      <w:r>
        <w:t>Bộ phận TN&amp;TKQ của Sở TNMT tại Trung tâm PV Hành chính công tỉnh</w:t>
      </w:r>
    </w:p>
    <w:p>
      <w:r>
        <w:t>- Xác nhận trên phần mềm một cửa; Trả kết quả giải quyết TTHC cho cá nhân/tổ chức và thu phí, lệ phí (nếu có)</w:t>
      </w:r>
    </w:p>
    <w:p>
      <w:r>
        <w:t>Tổng thời gian giải quyết TTHC</w:t>
      </w:r>
    </w:p>
    <w:p>
      <w:r>
        <w:t>160 giờ làm việc</w:t>
      </w:r>
    </w:p>
    <w:p>
      <w:r>
        <w:t>PHỤ LỤC II</w:t>
      </w:r>
    </w:p>
    <w:p>
      <w:r>
        <w:t>QUY TRÌNH NỘI BỘ, QUY TRÌNH ĐIỆN TỬ GIẢI QUYẾT THỦ TỤC HÀNH CHÍNH TRONG LĨNH VỰC TRÀN DẦU THUỘC THẨM QUYỀN QUYẾT ĐỊNH CỦA UBND TỈNH/CHỦ TỊCH UBND CẤP HUYỆN</w:t>
      </w:r>
    </w:p>
    <w:p>
      <w:r>
        <w:t>(Kèm theo Quyết định số: 3474 /QĐ-UBND ngày 31 tháng 12 năm 2024 của Chủ tịch UBND tỉnh Thừa Thiên Huế)</w:t>
      </w:r>
    </w:p>
    <w:p>
      <w:r>
        <w:t>I. PHẦN I.</w:t>
      </w:r>
    </w:p>
    <w:p>
      <w:r>
        <w:t>DANH MỤC QUY TRÌNH</w:t>
      </w:r>
    </w:p>
    <w:p>
      <w:r>
        <w:t>STT</w:t>
      </w:r>
    </w:p>
    <w:p>
      <w:r>
        <w:t>Tên TTHC</w:t>
      </w:r>
    </w:p>
    <w:p>
      <w:r>
        <w:t>Mã số   TTHC</w:t>
      </w:r>
    </w:p>
    <w:p>
      <w:r>
        <w:t>Quyết định công bố Danh mục TTHC</w:t>
      </w:r>
    </w:p>
    <w:p>
      <w:r>
        <w:t>1.</w:t>
      </w:r>
    </w:p>
    <w:p>
      <w:r>
        <w:t>Thủ tục thẩm định và phê duyệt Kế hoạch ứng phó sự cố tràn dầu đối với các cơ sở kinh doanh xăng, dầu chỉ có nguy có xảy ra sự cố tràn dầu ở mức nhỏ trên đất liền, trên sông, trên biển</w:t>
      </w:r>
    </w:p>
    <w:p>
      <w:r>
        <w:t>2.002675</w:t>
      </w:r>
    </w:p>
    <w:p>
      <w:r>
        <w:t>- Quyết định số 2919/QĐ-UBND ngày 12 tháng 11 năm 2024 của UBND tỉnh về công bố Danh mục thủ tục hành chính trong lĩnh vực Ứng phó sự cố tràn dầu thuộc thẩm quyền giải quyết của Sở Tài nguyên và Môi trường và Ủy ban nhân dân cấp huyện áp dụng trên địa bàn tỉnh Thừa Thiên Huế.</w:t>
      </w:r>
    </w:p>
    <w:p>
      <w:r>
        <w:t>- Quyết định số 3348/QĐ-UBND ngày 26/12/2024 Về việc đính chính cơ quan thực hiện tại Phụ lục II của Quyết định số 2919/QĐ-UBND ngày 12/11/2024 của Chủ tịch UBND tỉnh  về công bố Danh mục thủ tục hành chính trong lĩnh   vực Ứng phó sự cố tràn dầu thuộc thẩm quyền giải quyết của Sở Tài nguyên   và Môi trường và Uỷ ban nhân dân cấp huyện áp dụng trên địa bàn tỉnh Thừa   Thiên Huế.</w:t>
      </w:r>
    </w:p>
    <w:p>
      <w:r>
        <w:t>PHẦN II.</w:t>
      </w:r>
    </w:p>
    <w:p>
      <w:r>
        <w:t>QUY TRÌNH NỘI BỘ</w:t>
      </w:r>
    </w:p>
    <w:p>
      <w:r>
        <w:t>1. Thẩm định và phê duyệt Kế hoạch ứng phó sự cố tràn dầu đối với các cơ sở kinh doanh xăng, dầu chỉ có nguy có xảy ra sự cố tràn dầu ở mức nhỏ trên đất liền, trên sông, trên biển (2.002675)</w:t>
      </w:r>
    </w:p>
    <w:p>
      <w:r>
        <w:t>- Thời hạn giải quyết: 15 ngày làm việc, kể từ ngày nhận đủ hồ sơ theo quy định.</w:t>
      </w:r>
    </w:p>
    <w:p>
      <w:r>
        <w:t>- Quy trình nội bộ, quy trình điện tử:</w:t>
      </w:r>
    </w:p>
    <w:p>
      <w:r>
        <w:t>Thứ tự công   việc</w:t>
      </w:r>
    </w:p>
    <w:p>
      <w:r>
        <w:t>Đơn vị/ Người thực hiện</w:t>
      </w:r>
    </w:p>
    <w:p>
      <w:r>
        <w:t>Nội dung thực hiện</w:t>
      </w:r>
    </w:p>
    <w:p>
      <w:r>
        <w:t>Thời gian thực hiện</w:t>
      </w:r>
    </w:p>
    <w:p>
      <w:r>
        <w:t>Bước 1</w:t>
      </w:r>
    </w:p>
    <w:p>
      <w:r>
        <w:t>- Bộ phận TN&amp;TKQ của Phòng TNMT tại TTPVHCC cấp huyện</w:t>
      </w:r>
    </w:p>
    <w:p>
      <w:r>
        <w:t>- Bộ phận HC - TH của TTPVHCC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 cấp huyện xử lý hồ sơ</w:t>
      </w:r>
    </w:p>
    <w:p>
      <w:r>
        <w:t>04 giờ làm việc</w:t>
      </w:r>
    </w:p>
    <w:p>
      <w:r>
        <w:t>Bước 2</w:t>
      </w:r>
    </w:p>
    <w:p>
      <w:r>
        <w:t>Lãnh đạo Phòng Tài nguyên và Môi trường cấp huyện</w:t>
      </w:r>
    </w:p>
    <w:p>
      <w:r>
        <w:t>Nhận hồ sơ (điện tử) và phân công giải quyết</w:t>
      </w:r>
    </w:p>
    <w:p>
      <w:r>
        <w:t>08 giờ làm việc</w:t>
      </w:r>
    </w:p>
    <w:p>
      <w:r>
        <w:t>Bước 3</w:t>
      </w:r>
    </w:p>
    <w:p>
      <w:r>
        <w:t>Chuyên viên Phòng Tài nguyên và Môi trường cấp huyện</w:t>
      </w:r>
    </w:p>
    <w:p>
      <w:r>
        <w:t>Chuyên viên xử lý hồ sơ</w:t>
      </w:r>
    </w:p>
    <w:p>
      <w:r>
        <w:t>Xem xét, thẩm tra, xử lý hồ sơ, dự thảo kết quả giải quyết</w:t>
      </w:r>
    </w:p>
    <w:p>
      <w:r>
        <w:t>64 giờ làm việc</w:t>
      </w:r>
    </w:p>
    <w:p>
      <w:r>
        <w:t>Bước 4</w:t>
      </w:r>
    </w:p>
    <w:p>
      <w:r>
        <w:t>Lãnh đạo Phòng Tài nguyên và Môi trường cấp huyện</w:t>
      </w:r>
    </w:p>
    <w:p>
      <w:r>
        <w:t>Xem xét, thẩm định, kiểm tra, trình Lãnh đạo Phòng TN&amp;MT phê duyệt</w:t>
      </w:r>
    </w:p>
    <w:p>
      <w:r>
        <w:t>04 giờ làm việc</w:t>
      </w:r>
    </w:p>
    <w:p>
      <w:r>
        <w:t>Bước 5</w:t>
      </w:r>
    </w:p>
    <w:p>
      <w:r>
        <w:t>Lãnh đạo Sở TN&amp;MT</w:t>
      </w:r>
    </w:p>
    <w:p>
      <w:r>
        <w:t>- Ký phê duyệt kết quả</w:t>
      </w:r>
    </w:p>
    <w:p>
      <w:r>
        <w:t>04 giờ làm việc</w:t>
      </w:r>
    </w:p>
    <w:p>
      <w:r>
        <w:t>Bước 6</w:t>
      </w:r>
    </w:p>
    <w:p>
      <w:r>
        <w:t>Bộ phận văn thư/Chuyên viên thụ lý</w:t>
      </w:r>
    </w:p>
    <w:p>
      <w:r>
        <w:t>Vào số văn bản, đóng dấu, ký số, chuyển kết quả  (điện tử và giấy)  cho Trung tâm PV Hành chính công huyện</w:t>
      </w:r>
    </w:p>
    <w:p>
      <w:r>
        <w:t>04 giờ làm việc</w:t>
      </w:r>
    </w:p>
    <w:p>
      <w:r>
        <w:t>Bước 7</w:t>
      </w:r>
    </w:p>
    <w:p>
      <w:r>
        <w:t>Bộ phận HC - TH của TTPVHCC cấp huyện</w:t>
      </w:r>
    </w:p>
    <w:p>
      <w:r>
        <w:t>Kiểm tra, tiếp nhận hồ sơ, gửi phiếu hẹn trả cho sở, ban, ngành và chuyển hồ sơ cho chuyên viên VP thụ lý.</w:t>
      </w:r>
    </w:p>
    <w:p>
      <w:r>
        <w:t>02 giờ làm việc</w:t>
      </w:r>
    </w:p>
    <w:p>
      <w:r>
        <w:t>Bước 8</w:t>
      </w:r>
    </w:p>
    <w:p>
      <w:r>
        <w:t>Chuyên viên VP UBND huyện</w:t>
      </w:r>
    </w:p>
    <w:p>
      <w:r>
        <w:t>Xem xét, xử lý hồ sơ, trình Lãnh đạo UBND huyện phê duyệt</w:t>
      </w:r>
    </w:p>
    <w:p>
      <w:r>
        <w:t>20 giờ làm việc</w:t>
      </w:r>
    </w:p>
    <w:p>
      <w:r>
        <w:t>Bước 9</w:t>
      </w:r>
    </w:p>
    <w:p>
      <w:r>
        <w:t>Lãnh đạo VP UBND huyện</w:t>
      </w:r>
    </w:p>
    <w:p>
      <w:r>
        <w:t>Kiểm tra, phê duyệt ký vào hồ sơ</w:t>
      </w:r>
    </w:p>
    <w:p>
      <w:r>
        <w:t>04 giờ làm việc</w:t>
      </w:r>
    </w:p>
    <w:p>
      <w:r>
        <w:t>Bước 10</w:t>
      </w:r>
    </w:p>
    <w:p>
      <w:r>
        <w:t>Lãnh đạo UBND huyện</w:t>
      </w:r>
    </w:p>
    <w:p>
      <w:r>
        <w:t>- Ký phê duyệt kết quả</w:t>
      </w:r>
    </w:p>
    <w:p>
      <w:r>
        <w:t>04 giờ làm việc</w:t>
      </w:r>
    </w:p>
    <w:p>
      <w:r>
        <w:t>Bước 11</w:t>
      </w:r>
    </w:p>
    <w:p>
      <w:r>
        <w:t>Bộ phận văn thư VP UBND huyện</w:t>
      </w:r>
    </w:p>
    <w:p>
      <w:r>
        <w:t>Vào số văn bản, đóng dấu, ký số, chuyển kết quả cho Trung tâm PV Hành chính công huyện</w:t>
      </w:r>
    </w:p>
    <w:p>
      <w:r>
        <w:t>02 giờ làm việc</w:t>
      </w:r>
    </w:p>
    <w:p>
      <w:r>
        <w:t>Bước 12</w:t>
      </w:r>
    </w:p>
    <w:p>
      <w:r>
        <w:t>- Bộ phận TN&amp;TKQ của Phòng TNMT tại TTPVHCC cấp huyện</w:t>
      </w:r>
    </w:p>
    <w:p>
      <w:r>
        <w:t>- Xác nhận trên phần mềm một cửa; Trả kết quả giải quyết TTHC cho cá nhân/tổ chức và thu phí, lệ phí (nếu có)</w:t>
      </w:r>
    </w:p>
    <w:p>
      <w:r>
        <w:t>Tổng thời gian giải quyết TTHC</w:t>
      </w:r>
    </w:p>
    <w:p>
      <w:r>
        <w:t>120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