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3429/QĐ-UBND năm 2024 công bố thủ tục hành chính tiếp nhận trực tuyến trên Cổng Dịch vụ công Quốc gia thuộc thẩm quyền giải quyết của Sở Lao động - Thương binh và Xã hội/Ủy ban nhân dân cấp huyện và cấp xã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3429/QĐ-UBND</w:t>
      </w:r>
    </w:p>
    <w:p>
      <w:r>
        <w:t>Kiên Giang, ngày 25 tháng 12 năm 2024</w:t>
      </w:r>
    </w:p>
    <w:p>
      <w:r>
        <w:t>QUYẾT ĐỊNH</w:t>
      </w:r>
    </w:p>
    <w:p>
      <w:r>
        <w:t>VỀ VIỆC CÔNG BỐ THỦ TỤC HÀNH CHÍNH TIẾP NHẬN TRỰC TUYẾN TRÊN CỔNG DỊCH VỤ CÔNG QUỐC GIA THUỘC THẨM QUYỀN GIẢI QUYẾT CỦA SỞ LAO ĐỘNG - THƯƠNG BINH VÀ XÃ HỘI/UBND CẤP HUYỆN/UBND CẤP XÃ ÁP DỤNG TRÊN ĐỊA BÀN TỈNH KIÊN GIANG</w:t>
      </w:r>
    </w:p>
    <w:p>
      <w:r>
        <w:t>CHỦ TỊCH 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186/QĐ-UBND ngày 25 tháng 01 năm 2019 của Chủ tịch Ủy ban nhân dân tỉnh về việc thành lập Cổng dịch vụ công và Hệ thống một cửa điện tử tỉnh Kiên Giang;</w:t>
      </w:r>
    </w:p>
    <w:p>
      <w:r>
        <w:t>Căn cứ Quyết định số 3060/QĐ-UBND ngày 06 tháng 12 năm 2022 của Chủ tịch Ủy ban nhân dân tỉnh về việc đổi tên "Cổng dịch vụ công và Hệ thống một cửa điện tử tỉnh Kiên Giang" thành "Hệ thống thông tin giải quyết thủ tục hành chính tỉnh Kiên Giang";</w:t>
      </w:r>
    </w:p>
    <w:p>
      <w:r>
        <w:t>Căn cứ Quyết định số 983/QĐ-UBND ngày 13 tháng 4 năm 2023 của Chủ tịch Ủy ban nhân dân tỉnh Kiên Giang về việc ban hành Quy chế quản lý, vận hành, khai thác, sử dụng Hệ thống thông tin giải quyết thủ tục hành chính tỉnh Kiên Giang;</w:t>
      </w:r>
    </w:p>
    <w:p>
      <w:r>
        <w:t>Căn cứ Quyết định số 2083/QĐ-LĐTBXH ngày 16 tháng 12 năm 2024 của Bộ Lao động - Thương binh và Xã hội về việc công bố thủ tục hành chính tiếp nhận trực tuyến trên Cổng Dịch vụ công Quốc gia;</w:t>
      </w:r>
    </w:p>
    <w:p>
      <w:r>
        <w:t>Căn cứ Quyết định số 3261/QĐ-UBND ngày 19 tháng 12 năm 2023 của Ủy ban nhân dân tỉnh Kiên Giang về việc ban hành Danh mục Dịch vụ công trực tuyến toàn trình và Dịch vụ công trực tuyến một phần theo Nghị định số 42/2022/NĐ-CP ngày 24 tháng 6 năm 2022 của Chính phủ trên Hệ thống thông tin giải quyết thủ tục hành chính tỉnh Kiên Giang;</w:t>
      </w:r>
    </w:p>
    <w:p>
      <w:r>
        <w:t>Theo đề nghị của Giám đốc Sở Lao động- Thương binh và Xã hội tại Tờ trình số 4137/TTr-LĐTBXH ngày 20 tháng 12 năm 2024,</w:t>
      </w:r>
    </w:p>
    <w:p>
      <w:r>
        <w:t>QUYẾT ĐỊNH:</w:t>
      </w:r>
    </w:p>
    <w:p>
      <w:r>
        <w:t>Điều 1   .   Công bố kèm theo Quyết định này thủ tục hành chính Thăm viếng mộ liệt sĩ tiếp nhận trực tuyến trên Cổng Dịch vụ công Quốc gia thuộc thẩm quyền giải quyết của Sở Lao động – Thương binh và Xã hội/UBND cấp huyện/UBND cấp xã áp dụng trên địa bàn tỉnh Kiên Giang.</w:t>
      </w:r>
    </w:p>
    <w:p>
      <w:r>
        <w:t>Điều 2.      Quyết định này có hiệu lực thi hành kể từ ngày ký.</w:t>
      </w:r>
    </w:p>
    <w:p>
      <w:r>
        <w:t>Điều 3   .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CT và các PCT.UBND tỉnh;</w:t>
      </w:r>
    </w:p>
    <w:p>
      <w:r>
        <w:t>- Lãnh đạo VP. UBND tỉnh;</w:t>
      </w:r>
    </w:p>
    <w:p>
      <w:r>
        <w:t>- Trung tâm PVHCC;</w:t>
      </w:r>
    </w:p>
    <w:p>
      <w:r>
        <w:t>- Lưu VT, phmanh.</w:t>
      </w:r>
    </w:p>
    <w:p>
      <w:r>
        <w:t>KT. CHỦ TỊCH</w:t>
      </w:r>
    </w:p>
    <w:p>
      <w:r>
        <w:t>PHÓ CHỦ TỊCH</w:t>
      </w:r>
    </w:p>
    <w:p>
      <w:r>
        <w:t>Nguyễn Thanh Nhàn</w:t>
      </w:r>
    </w:p>
    <w:p>
      <w:r>
        <w:t>THỦ TỤC HÀNH CHÍNH TIẾP NHẬN TRỰC TUYẾN TRÊN CỔNG DỊCH VỤ CÔNG QUỐC GIA THUỘC THẨM QUYỀN GIẢI QUYẾT CỦA SỞ LAO ĐỘNG - THƯƠNG BINH VÀ XÃ HỘI/UBND CẤP HUYỆN/UBND CẤP XÃ ÁP DỤNG TRÊN ĐỊA BÀN TỈNH KIÊN GIANG</w:t>
      </w:r>
    </w:p>
    <w:p>
      <w:r>
        <w:t>(Ban hành kèm theo Quyết định số 3429/QĐ-UBND ngày 25 tháng 12 năm 2024 của Chủ tịch Ủy ban nhân dân tỉnh Kiên Giang)</w:t>
      </w:r>
    </w:p>
    <w:p>
      <w:r>
        <w:t>PHẦN I. DANH MỤC THỦ TỤC HÀNH CHÍNH</w:t>
      </w:r>
    </w:p>
    <w:p>
      <w:r>
        <w:t>STT</w:t>
      </w:r>
    </w:p>
    <w:p>
      <w:r>
        <w:t>Mã TTHC</w:t>
      </w:r>
    </w:p>
    <w:p>
      <w:r>
        <w:t>Tên thủ tục hành chính</w:t>
      </w:r>
    </w:p>
    <w:p>
      <w:r>
        <w:t>1</w:t>
      </w:r>
    </w:p>
    <w:p>
      <w:r>
        <w:t>1.010832</w:t>
      </w:r>
    </w:p>
    <w:p>
      <w:r>
        <w:t>Thăm viếng mộ liệt sĩ</w:t>
      </w:r>
    </w:p>
    <w:p>
      <w:r>
        <w:t>PHẦN II. NỘI DUNG CỤ THỂ CỦA TTHC</w:t>
      </w:r>
    </w:p>
    <w:p>
      <w:r>
        <w:t>1.Thủ tục: Thăm viếng mộ liệt sĩ</w:t>
      </w:r>
    </w:p>
    <w:p>
      <w:r>
        <w:t>- Trình tự thực hiện:</w:t>
      </w:r>
    </w:p>
    <w:p>
      <w:r>
        <w:t>+    Dịch vụ Cấp giấy giới thiệu thăm viếng mộ liệt sĩ</w:t>
      </w:r>
    </w:p>
    <w:p>
      <w:r>
        <w:t>Bước 1:    Người yêu cầu truy cập vào cổng Dịch vụ công quốc gia (tại địa chỉ https://dichvucong.gov.vn) hoặc trên ứng dụng VNelD, lựa chọn mục “Dịch vụ công Thăm viếng mộ liệt sĩ để thực hiện nộp hồ sơ trực tuyến, khai đầy đủ nội dung tờ khai điện tử và đính kèm các giấy tờ theo quy định tại khoản 1 Điều 158 Nghị định số 131/2021/NĐ-CP ngày 30 tháng 12 năm 2021 của Chính phủ và thực hiện nộp hồ sơ trực tuyến theo quy định.</w:t>
      </w:r>
    </w:p>
    <w:p>
      <w:r>
        <w:t>Bước 2:    Hệ thống thông tin giải quyết thủ tục hành chính tiếp nhận hồ sơ từ Phần mềm dịch vụ công; thông báo hẹn trả kết quả hoặc đề nghị bổ sung hồ sơ được Phần mềm dịch vụ công liên thông gửi đến người yêu cầu qua cổng Dịch vụ công Quốc gia, ứng dụng VNelD và tin nhắn SMS.</w:t>
      </w:r>
    </w:p>
    <w:p>
      <w:r>
        <w:t>Bước 3:    Phòng Lao động - Thương binh và Xã hội nơi quản lý hồ sơ gốc của liệt sĩ thực hiện kiểm tra, tiếp nhận, xử lý hồ sơ và trả kết quả là giấy giới thiệu cho người yêu cầu dưới hình thức bản giấy hoặc bản điện tử theo đề nghị, đồng thời thông báo kết quả đến ủy ban nhân cấp xã nơi quản lý mộ hoặc thuộc địa phương nơi liệt sĩ hy sinh.</w:t>
      </w:r>
    </w:p>
    <w:p>
      <w:r>
        <w:t>+   Dịch vụ Hỗ trợ thăm viếng mộ liệt sĩ:</w:t>
      </w:r>
    </w:p>
    <w:p>
      <w:r>
        <w:t>Bước 1:    Người yêu cầu truy cập vào cổng Dịch vụ công Quốc gia (tại địa chỉ https://dichvucong.gov.vn) hoặc trên ứng dụng VNelD, lựa chọn mục “Dịch vụ công hỗ trợ thăm viếng mộ liệt sĩ" để thực hiện nộp hồ sơ trực tuyến, khai đầy đủ bản khai điện tử, đính kèm giấy giới thiệu bản giấy đã được xác nhận của nơi quản lý mộ hoặc giấy giới thiệu bản điện tử đã được trả trong hồ sơ dịch vụ công "Cấp giấy giới thiệu thăm viếng mộ liệt sĩ". Hồ sơ sẽ được chuyển tới Ủy ban nhân dân cấp xã nơi quản lý mộ hoặc cơ quan lao động - Thương binh và Xã hội thuộc địa phương nơi liệt sĩ hy sinh. Thông báo hẹn trả kết quả sẽ được phần mềm dịch vụ công gửi đến người yêu cầu qua cổng Dịch vụ công Quốc gia, ứng dụng VNelD và tin nhắn SMS.</w:t>
      </w:r>
    </w:p>
    <w:p>
      <w:r>
        <w:t>Bước 2:    Ủ  y ban nhân dân cấp xã nơi quản lý mộ hoặc cơ quan Lao động - Thương binh và Xã hội thuộc địa phương nơi liệt sĩ hy sinh tiếp nhận hồ sơ:</w:t>
      </w:r>
    </w:p>
    <w:p>
      <w:r>
        <w:t>-   Đối với trường hợp xác nhận khi thân nhân đến thăm mộ liệt sĩ, xác nhận trên hệ thống và chuyển tiếp kết quả xác nhận đến phòng Lao động - Thương binh và Xã hội nơi quản lý hồ sơ liệt sĩ để xử lý thủ tục hỗ trợ thăm viếng mộ liệt sĩ;</w:t>
      </w:r>
    </w:p>
    <w:p>
      <w:r>
        <w:t>-   Đối với trường hợp hồ sơ không hợp lệ, cán bộ từ chối xác nhận hồ sơ và kết quả sẽ được trả về cho người yêu cầu.</w:t>
      </w:r>
    </w:p>
    <w:p>
      <w:r>
        <w:t>Bước 3:    Phòng Lao động - Thương binh và Xã hội địa phương nơi quản lý hồ sơ gốc của liệt sĩ tiếp nhận hồ sơ, thông báo hẹn trả kết quả sẽ được phần mềm dịch vụ công gửi đến người yêu cầu qua cổng Dịch vụ công Quốc gia, ứng dụng VNelD và tin nhắn SMS, thực hiện chi hỗ trợ thăm viếng mộ liệt sĩ.</w:t>
      </w:r>
    </w:p>
    <w:p>
      <w:r>
        <w:t>- Cách thức thực hiện:    Trực tuyến trên Cổng Dịch vụ công Quốc gia (tại địa chỉ: https://dichvucong.gov.vn).</w:t>
      </w:r>
    </w:p>
    <w:p>
      <w:r>
        <w:t>- Thành phần, số lượng hồ sơ:    01 bộ, gồm:</w:t>
      </w:r>
    </w:p>
    <w:p>
      <w:r>
        <w:t>STT</w:t>
      </w:r>
    </w:p>
    <w:p>
      <w:r>
        <w:t>Tên giấy tờ</w:t>
      </w:r>
    </w:p>
    <w:p>
      <w:r>
        <w:t>Mẫu đơn, tờ khai</w:t>
      </w:r>
    </w:p>
    <w:p>
      <w:r>
        <w:t>Số lượng</w:t>
      </w:r>
    </w:p>
    <w:p>
      <w:r>
        <w:t>01</w:t>
      </w:r>
    </w:p>
    <w:p>
      <w:r>
        <w:t>Đơn đề nghị thăm viếng mộ liệt sĩ</w:t>
      </w:r>
    </w:p>
    <w:p>
      <w:r>
        <w:t>Mẫu số 31 Phụ lục I   Nghị định số 131/2021/NĐ-CP</w:t>
      </w:r>
    </w:p>
    <w:p>
      <w:r>
        <w:t>Bản chính: 1</w:t>
      </w:r>
    </w:p>
    <w:p>
      <w:r>
        <w:t>02</w:t>
      </w:r>
    </w:p>
    <w:p>
      <w:r>
        <w:t>Bản sao chứng thực từ một trong các giấy tờ sau: giấy chứng nhận gia đình liệt sĩ hoặc thân nhân liệt sĩ; quyết định trợ cấp thờ cúng liệt sĩ.</w:t>
      </w:r>
    </w:p>
    <w:p>
      <w:r>
        <w:t>Bản sao: 1</w:t>
      </w:r>
    </w:p>
    <w:p>
      <w:r>
        <w:t>03</w:t>
      </w:r>
    </w:p>
    <w:p>
      <w:r>
        <w:t>Đối với trường hợp mộ liệt sĩ có đầy đủ thông tin: giấy báo tin mộ liệt sĩ của Sở Lao động - Thương binh và Xã hội nơi quản lý mộ</w:t>
      </w:r>
    </w:p>
    <w:p>
      <w:r>
        <w:t>Bản sao: 1</w:t>
      </w:r>
    </w:p>
    <w:p>
      <w:r>
        <w:t>Đối với trường hợp chưa xác định được mộ cụ thể trong nghĩa trang liệt sĩ: giấy xác nhận do Sở Lao động - Thương binh và Xã hội nơi quản lý mộ về việc có tên trong danh sách quản lý của nghĩa trang; bản trích lục hồ sơ liệt sĩ do Sở Lao động - Thương binh và Xã hội nơi quản lý hồ sơ gốc cấp; bản sao được chứng thực từ giấy xác nhận thông tin về nơi liệt sĩ hy sinh theo Mẫu số 44 Phụ lục I Nghị định 131/2021/NĐ-CP.</w:t>
      </w:r>
    </w:p>
    <w:p>
      <w:r>
        <w:t>*    Các thành phần hồ sơ trên là bản giấy thì phải thực hiện số hóa theo quy định tại Nghị định số 107/2021/NĐ-CP ngày 06 tháng 12 năm 2021 của Chính phủ.</w:t>
      </w:r>
    </w:p>
    <w:p>
      <w:r>
        <w:t>- Thời hạn giải quyết: 06    ngày làm việc, cụ thể  .</w:t>
      </w:r>
    </w:p>
    <w:p>
      <w:r>
        <w:t>STT</w:t>
      </w:r>
    </w:p>
    <w:p>
      <w:r>
        <w:t>Thời hạn giải quyết</w:t>
      </w:r>
    </w:p>
    <w:p>
      <w:r>
        <w:t>Mô tả nội dung dịch vụ</w:t>
      </w:r>
    </w:p>
    <w:p>
      <w:r>
        <w:t>1</w:t>
      </w:r>
    </w:p>
    <w:p>
      <w:r>
        <w:t>04 ngày làm việc</w:t>
      </w:r>
    </w:p>
    <w:p>
      <w:r>
        <w:t>Cấp giấy giới thiệu thăm viếng mộ liệt sĩ</w:t>
      </w:r>
    </w:p>
    <w:p>
      <w:r>
        <w:t>2</w:t>
      </w:r>
    </w:p>
    <w:p>
      <w:r>
        <w:t>02 ngày làm việc</w:t>
      </w:r>
    </w:p>
    <w:p>
      <w:r>
        <w:t>Hỗ trợ thăm viếng mộ liệt sĩ</w:t>
      </w:r>
    </w:p>
    <w:p>
      <w:r>
        <w:t>* Lưu ý:    Thời hạn giải quyết kể từ khi nhận đầy đủ hồ sơ theo quy định, trường hợp phải xác minh thì không quá năm (5) ngày làm việc. Nếu tiếp nhận hồ sơ sau 15 giờ 00 thì thời gian được tính bắt đầu từ ngày làm việc tiếp theo.</w:t>
      </w:r>
    </w:p>
    <w:p>
      <w:r>
        <w:t>- Đối tượng thực hiện thủ tục hành chính:    Cá nhân.</w:t>
      </w:r>
    </w:p>
    <w:p>
      <w:r>
        <w:t>- Cơ quan giải quyết thủ tục hành chính:    Sở Lao động – Thương binh và Xã hội, Ủy ban nhân dân cấp huyện, Phòng Lao động – Thương binh và Xã hội, Ủy ban nhân dân cấp xã.</w:t>
      </w:r>
    </w:p>
    <w:p>
      <w:r>
        <w:t>-  Kết quả thực hiện thủ tục hành chính : (1) Giấy giới thiệu, (2) Kết quả xác nhận thăm viếng mộ liệt sĩ, (3) Hỗ trợ kinh phí thăm viếng mộ liệt sĩ.</w:t>
      </w:r>
    </w:p>
    <w:p>
      <w:r>
        <w:t>- Phí, lệ phí (nếu có):    Không.</w:t>
      </w:r>
    </w:p>
    <w:p>
      <w:r>
        <w:t>- Tên mẫu đơn, mẫu tờ khai:    Mẫu tờ khai điện tử theo Mẫu số 31 Phụ lục I Nghị định số 131/2021/NĐ- CP ngày 30/12/2021 của Chính phủ.</w:t>
      </w:r>
    </w:p>
    <w:p>
      <w:r>
        <w:t>- Yêu cầu, điều kiện thực hiện thủ tục hành chính (nếu có):    Không quy định.</w:t>
      </w:r>
    </w:p>
    <w:p>
      <w:r>
        <w:t>- Căn cứ pháp lý của thủ tục hành chính:</w:t>
      </w:r>
    </w:p>
    <w:p>
      <w:r>
        <w:t>+ Pháp lệnh Ưu đãi người có công với cách mạng số 02/2020/UBTVQH14 ngày 09 tháng 12 năm 2020 của ủy ban Thường vụ Quốc hội.</w:t>
      </w:r>
    </w:p>
    <w:p>
      <w:r>
        <w:t>+ Nghị định số 131/2021/NĐ-CP ngày 30 tháng 12 năm 2021 của Chính phủ quy định chi tiết và biện pháp thi hành Pháp lệnh Ưu đãi người có công với cách mạng.</w:t>
      </w:r>
    </w:p>
    <w:p>
      <w:r>
        <w:t>Mẫu số 31</w:t>
      </w:r>
    </w:p>
    <w:p>
      <w:r>
        <w:t>CỘNG HÒA XÃ HỘI CHỦ NGHĨA VIỆT NAM</w:t>
      </w:r>
    </w:p>
    <w:p>
      <w:r>
        <w:t>Độc lập - Tự do - Hạnh phúc</w:t>
      </w:r>
    </w:p>
    <w:p>
      <w:r>
        <w:t>---------------</w:t>
      </w:r>
    </w:p>
    <w:p>
      <w:r>
        <w:t>ĐƠN ĐỀ NGHỊ</w:t>
      </w:r>
    </w:p>
    <w:p>
      <w:r>
        <w:t>Thăm viếng mộ liệt sĩ</w:t>
      </w:r>
    </w:p>
    <w:p>
      <w:r>
        <w:t>Kính gửi: Phòng Lao động - Thương binh và Xã hội ......................  1</w:t>
      </w:r>
    </w:p>
    <w:p>
      <w:r>
        <w:t>1.    Thông tin về người đề nghị</w:t>
      </w:r>
    </w:p>
    <w:p>
      <w:r>
        <w:t>Họ và tên: .........................................................................................................</w:t>
      </w:r>
    </w:p>
    <w:p>
      <w:r>
        <w:t>Ngày tháng năm sinh: ..........................................Nam/Nữ: .............................</w:t>
      </w:r>
    </w:p>
    <w:p>
      <w:r>
        <w:t>CCCD/CMND số ............... Ngày cấp....................... Nơi cấp .........................</w:t>
      </w:r>
    </w:p>
    <w:p>
      <w:r>
        <w:t>Nơi thường trú:..................................................................................................</w:t>
      </w:r>
    </w:p>
    <w:p>
      <w:r>
        <w:t>Số điện thoại liên hệ:.........................................................................................</w:t>
      </w:r>
    </w:p>
    <w:p>
      <w:r>
        <w:t>Quan hệ với liệt sĩ 2 : ...........................................................................................</w:t>
      </w:r>
    </w:p>
    <w:p>
      <w:r>
        <w:t>2.    Thông tin về liệt sĩ:</w:t>
      </w:r>
    </w:p>
    <w:p>
      <w:r>
        <w:t>Họ và tên: ..........................................................................................................</w:t>
      </w:r>
    </w:p>
    <w:p>
      <w:r>
        <w:t>Quê quán: ..........................................................................................................</w:t>
      </w:r>
    </w:p>
    <w:p>
      <w:r>
        <w:t>Cơ quan, đơn vị khi hy sinh: .............................................................................</w:t>
      </w:r>
    </w:p>
    <w:p>
      <w:r>
        <w:t>Cấp bậc, chức vụ khi hy sinh: ...........................................................................</w:t>
      </w:r>
    </w:p>
    <w:p>
      <w:r>
        <w:t>Ngày tháng năm hy sinh............................. tại..................................................</w:t>
      </w:r>
    </w:p>
    <w:p>
      <w:r>
        <w:t>3.    Thông tin về người đi cùng 3</w:t>
      </w:r>
    </w:p>
    <w:p>
      <w:r>
        <w:t>Họ tên người thứ nhất ................................ Ngày tháng năm sinh....................</w:t>
      </w:r>
    </w:p>
    <w:p>
      <w:r>
        <w:t>CCCD/CMND số ............... Ngày cấp....................... Nơi cấp ........................</w:t>
      </w:r>
    </w:p>
    <w:p>
      <w:r>
        <w:t>Quan hệ với liệt sĩ 4 : ...........................................................................................</w:t>
      </w:r>
    </w:p>
    <w:p>
      <w:r>
        <w:t>Họ tên người thứ hai .................................. Ngày tháng năm sinh....................</w:t>
      </w:r>
    </w:p>
    <w:p>
      <w:r>
        <w:t>CCCD/CMND số ............... Ngày cấp....................... Nơi cấp .........................</w:t>
      </w:r>
    </w:p>
    <w:p>
      <w:r>
        <w:t>Quan hệ với liệt sĩ 5 : ...........................................................................................</w:t>
      </w:r>
    </w:p>
    <w:p>
      <w:r>
        <w:t>Đề nghị Phòng Lao động - Thương binh và Xã hội xem xét, giải quyết./.</w:t>
      </w:r>
    </w:p>
    <w:p>
      <w:r>
        <w:t>…, ngày... tháng... năm...</w:t>
      </w:r>
    </w:p>
    <w:p>
      <w:r>
        <w:t>Xác nhận của UBND cấp xã</w:t>
      </w:r>
    </w:p>
    <w:p>
      <w:r>
        <w:t>Thông tin về người đề nghị và chữ ký trên bản khai là đúng.</w:t>
      </w:r>
    </w:p>
    <w:p>
      <w:r>
        <w:t>QUYỀN HẠN, CHỨC VỤ CỦA NGƯỜI KÝ</w:t>
      </w:r>
    </w:p>
    <w:p>
      <w:r>
        <w:t>(Chữ ký, dấu)</w:t>
      </w:r>
    </w:p>
    <w:p>
      <w:r>
        <w:t>Họ và tên</w:t>
      </w:r>
    </w:p>
    <w:p>
      <w:r>
        <w:t>.... ngày... tháng... năm ...</w:t>
      </w:r>
    </w:p>
    <w:p>
      <w:r>
        <w:t>Người khai</w:t>
      </w:r>
    </w:p>
    <w:p>
      <w:r>
        <w:t>(Ký, ghi rõ họ và tên)</w:t>
      </w:r>
    </w:p>
    <w:p>
      <w:r>
        <w:t>Ghi chú:</w:t>
      </w:r>
    </w:p>
    <w:p>
      <w:r>
        <w:t>Phòng LĐTBXH tại địa phương quản lý hồ sơ của liệt sĩ.</w:t>
      </w:r>
    </w:p>
    <w:p>
      <w:r>
        <w:t>2    Ghi rõ mối quan hệ với liệt sĩ (là thân nhân hay người hưởng trợ cấp thờ cúng).</w:t>
      </w:r>
    </w:p>
    <w:p>
      <w:r>
        <w:t>3    Trường hợp thân nhân liệt sĩ ở cùng địa bàn (cấp xã) thì làm 01 đơn và khai nội dung này.</w:t>
      </w:r>
    </w:p>
    <w:p>
      <w:r>
        <w:t>4    Ghi rõ mối quan hệ với liệt sĩ (là thân nhân hay người hưởng trợ cấp thờ cúng).</w:t>
      </w:r>
    </w:p>
    <w:p>
      <w:r>
        <w:t>5    Ghi rõ mối quan hệ với liệt sĩ (là thân nhân hay người hưởng trợ cấp thờ cúng).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