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3420/QĐ-BCT về Giá truyền tải điện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3420/QĐ-BCT</w:t>
      </w:r>
    </w:p>
    <w:p>
      <w:r>
        <w:t>Hà Nội, ngày 20 tháng 12 năm 2024</w:t>
      </w:r>
    </w:p>
    <w:p>
      <w:r>
        <w:t>QUYẾT ĐỊNH</w:t>
      </w:r>
    </w:p>
    <w:p>
      <w:r>
        <w:t>VỀ GIÁ TRUYỀN TẢI ĐIỆN NĂM 2024</w:t>
      </w:r>
    </w:p>
    <w:p>
      <w:r>
        <w:t>BỘ TRƯỞNG BỘ CÔNG THƯƠNG</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02/2017/TT-BCT ngày 10 tháng 02 năm 2017 của Bộ trưởng Bộ Công Thương quy định phương pháp, trình tự lập, thẩm định và phê duyệt giá truyền tải điện; Thông tư số 14/2022/TT-BCT ngày 30 tháng 9 năm 2022 của Bộ trưởng Bộ Công Thương sửa đổi, bổ sung một số điều của Thông tư số 02/2017/TT-BCT ngày 10 tháng 02 năm 2017 của Bộ trưởng Bộ Công Thương quy định phương pháp, trình tự lập, thẩm định và phê duyệt giá truyền tải điện;</w:t>
      </w:r>
    </w:p>
    <w:p>
      <w:r>
        <w:t>Theo đề nghị của Cục trưởng Cục Điều tiết điện lực.</w:t>
      </w:r>
    </w:p>
    <w:p>
      <w:r>
        <w:t>QUYẾT ĐỊNH:</w:t>
      </w:r>
    </w:p>
    <w:p>
      <w:r>
        <w:t>Điều 1.    Giá truyền tải điện năm 2024 là 83,07 đồng/kWh (chưa bao gồm thuế giá trị gia tăng).</w:t>
      </w:r>
    </w:p>
    <w:p>
      <w:r>
        <w:t>Điều 2.    Căn cứ giá truyền tải điện quy định tại Điều 1 Quyết định này, Tập đoàn Điện lực Việt Nam chỉ đạo Công ty Mua bán điện và Tổng công ty Truyền tải điện quốc gia thực hiện giá truyền tải điện theo quy định tại Thông tư số 02/2017/TT-BCT, Thông tư số 14/2022/TT-BCT và các quy định pháp luật có liên quan.</w:t>
      </w:r>
    </w:p>
    <w:p>
      <w:r>
        <w:t>Điều 3.    Tập đoàn Điện lực Việt Nam và Tổng công ty Truyền tải điện quốc gia chịu trách nhiệm toàn diện đối với tính hợp pháp, việc tuân thủ đúng quy định pháp luật liên quan đến đường dây 500 kV mạch 3 Quảng Trạch - Phố Nối.</w:t>
      </w:r>
    </w:p>
    <w:p>
      <w:r>
        <w:t>Trường hợp các cấp có thẩm quyền có ý kiến khác liên quan đến đường dây 500 kV mạch 3 Quảng Trạch - Phố Nối, Tập đoàn Điện lực Việt Nam và Tổng công ty Truyền tải điện quốc gia có trách nhiệm tổng hợp, cập nhật lại số liệu và tính toán, báo cáo Bộ Công Thương xem xét, quyết định.</w:t>
      </w:r>
    </w:p>
    <w:p>
      <w:r>
        <w:t>Điều 4.    Thời gian áp dụng giá truyền tải điện tại Điều 1 Quyết định này: từ ngày 01 tháng 01 năm 2024 đến hết ngày 31 tháng 12 năm 2024.</w:t>
      </w:r>
    </w:p>
    <w:p>
      <w:r>
        <w:t>Điều 5.    Chánh Văn phòng Bộ, Cục trưởng Cục Điều tiết điện lực, Tổng Giám đốc Tập đoàn Điện lực Việt Nam, Giám đốc Công ty Mua bán điện, Tổng Giám đốc Tổng công ty Truyền tải điện quốc gia, các tổ chức, cá nhân có liên quan chịu trách nhiệm thi hành Quyết định này./.</w:t>
      </w:r>
    </w:p>
    <w:p>
      <w:r>
        <w:t>Nơi nhận:</w:t>
      </w:r>
    </w:p>
    <w:p>
      <w:r>
        <w:t>- Như Điều 5;</w:t>
      </w:r>
    </w:p>
    <w:p>
      <w:r>
        <w:t>- Bộ trưởng (để b/c);</w:t>
      </w:r>
    </w:p>
    <w:p>
      <w:r>
        <w:t>- Tập đoàn Điện lực Việt Nam;</w:t>
      </w:r>
    </w:p>
    <w:p>
      <w:r>
        <w:t>- Công ty Mua bán điện;</w:t>
      </w:r>
    </w:p>
    <w:p>
      <w:r>
        <w:t>- Tổng công ty Truyền tải điện quốc gia;</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