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3414/QĐ-UBND năm 2023 công bố công khai quyết toán ngân sách nhà nước năm 2022 của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3414 /QĐ-UBND</w:t>
      </w:r>
    </w:p>
    <w:p>
      <w:r>
        <w:t>Quảng Trị, ngày  30  tháng 12 năm 2023</w:t>
      </w:r>
    </w:p>
    <w:p>
      <w:r>
        <w:t>QUYẾT ĐỊNH</w:t>
      </w:r>
    </w:p>
    <w:p>
      <w:r>
        <w:t>VỀ VIỆC CÔNG BỐ CÔNG KHAI QUYẾT TOÁN NGÂN SÁCH NHÀ NƯỚC NĂM 2022 CỦA TỈNH QUẢNG TRỊ</w:t>
      </w:r>
    </w:p>
    <w:p>
      <w:r>
        <w:t>ỦY BAN NHÂN DÂN TỈNH QUẢNG TRỊ</w:t>
      </w:r>
    </w:p>
    <w:p>
      <w:r>
        <w:t>Căn cứ Luật Tổ chức chính quyền địa phương ngày 19/06/2015;</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Tài chính về hướng dẫn thực hiện công khai ngân sách nhà nước đối với các cấp ngân sách;</w:t>
      </w:r>
    </w:p>
    <w:p>
      <w:r>
        <w:t>Căn cứ Nghị quyết số 100/NQ-HĐND ngày 07/12/2023 của Hội đồng nhân dân tỉnh Quảng Trị phê chuẩn quyết toán thu ngân sách nhà nước trên địa bàn, quyết toán thu, chi ngân sách địa phương t ỉ nh Quảng Trị năm 2022.</w:t>
      </w:r>
    </w:p>
    <w:p>
      <w:r>
        <w:t>QUYẾT ĐỊNH:</w:t>
      </w:r>
    </w:p>
    <w:p>
      <w:r>
        <w:t>Điều 1.  Công bố công khai số liệu quyết toán ngân sách năm 2022 của tỉnh Quảng Trị như các Biểu kèm theo Quyết định này.</w:t>
      </w:r>
    </w:p>
    <w:p>
      <w:r>
        <w:t>Điều 2.  Quyết định này có hiệu lực kể từ ngày ký.</w:t>
      </w:r>
    </w:p>
    <w:p>
      <w:r>
        <w:t>Chánh Văn phòng UBND tỉnh, Thủ trưởng các Sở, Ban, ngành, đoàn th ể  cấp tỉnh và các đơn vị liên quan chịu trách nhiệm thực hiện Quyết định này ./.</w:t>
      </w:r>
    </w:p>
    <w:p>
      <w:r>
        <w:t>Nơi nhận:</w:t>
      </w:r>
    </w:p>
    <w:p>
      <w:r>
        <w:t>- Như Điều 2;</w:t>
      </w:r>
    </w:p>
    <w:p>
      <w:r>
        <w:t>- Bộ Tài chính (Báo cáo);</w:t>
      </w:r>
    </w:p>
    <w:p>
      <w:r>
        <w:t>- TT/HĐND tỉnh (Báo cáo);</w:t>
      </w:r>
    </w:p>
    <w:p>
      <w:r>
        <w:t>- Lưu: VT, TCTM.</w:t>
      </w:r>
    </w:p>
    <w:p>
      <w:r>
        <w:t>TM. ỦY BAN NHÂN DÂN</w:t>
      </w:r>
    </w:p>
    <w:p>
      <w:r>
        <w:t>KT. CHỦ TỊCH</w:t>
      </w:r>
    </w:p>
    <w:p>
      <w:r>
        <w:t>PHÓ CHỦ TỊCH</w:t>
      </w:r>
    </w:p>
    <w:p>
      <w:r>
        <w:t>Lê Đức Tiến</w:t>
      </w:r>
    </w:p>
    <w:p>
      <w:r>
        <w:t>BÁO CÁO THUYẾT MINH CÔNG KHAI QUYẾT TOÁN THU NGÂN SÁCH NHÀ NƯỚC TRÊN ĐỊA BÀN, CHI NGÂN SÁCH ĐỊA PHƯƠNG TỈNH QUẢNG TRỊ NĂM 2022</w:t>
      </w:r>
    </w:p>
    <w:p>
      <w:r>
        <w:t>(Kèm th eo Quyết định số 3414 /QĐ-UBND ngày  30 /12/2023 của UBND  tỉ nh Qu ả ng Trị)</w:t>
      </w:r>
    </w:p>
    <w:p>
      <w:r>
        <w:t>Căn cứ thông tư số 343/2016/TT-BTC ngày 30/12/2016 của Bộ Tài chính về hướng dẫn thực hiện công khai ngân sách nhà nước đối với các cấp ngân sách.</w:t>
      </w:r>
    </w:p>
    <w:p>
      <w:r>
        <w:t>Căn cứ Nghị quyết số 100/NQ-HĐND ngày 07/12/2023 của Hội đồng nhân dân tỉnh Quảng Trị phê chuẩn quyết toán thu ngân sách nhà nước trên địa bàn, quyết toán thu, chi ngân sách địa phương tỉnh Quảng Trị năm 2022.</w:t>
      </w:r>
    </w:p>
    <w:p>
      <w:r>
        <w:t>Ủy ban nhân dân tỉnh Quảng Trị báo cáo thuyết minh quyết toán thu ngân sách nhà nước trên địa bàn, quyết toán thu, chi ngân sách địa phương tỉnh Quảng Trị năm 2022 như sau:</w:t>
      </w:r>
    </w:p>
    <w:p>
      <w:r>
        <w:t>1. Thu cân đối ngân sách nhà nước trên địa bàn</w:t>
      </w:r>
    </w:p>
    <w:p>
      <w:r>
        <w:t>4.753.715,284 triệu đồng</w:t>
      </w:r>
    </w:p>
    <w:p>
      <w:r>
        <w:t>trong đ ó  :</w:t>
      </w:r>
    </w:p>
    <w:p>
      <w:r>
        <w:t>- Thu nội địa:</w:t>
      </w:r>
    </w:p>
    <w:p>
      <w:r>
        <w:t>4.054.746,368 triệu đồng</w:t>
      </w:r>
    </w:p>
    <w:p>
      <w:r>
        <w:t>- Thu từ hoạt động xuất nhập khẩu</w:t>
      </w:r>
    </w:p>
    <w:p>
      <w:r>
        <w:t>655.859,816 triệu đồng</w:t>
      </w:r>
    </w:p>
    <w:p>
      <w:r>
        <w:t>2. T ổ ng nguồn thu ngân sách địa phương được hưởng:</w:t>
      </w:r>
    </w:p>
    <w:p>
      <w:r>
        <w:t>13.868.712,409 triệu đồng</w:t>
      </w:r>
    </w:p>
    <w:p>
      <w:r>
        <w:t>+ Thu ngân sách địa phương được hưởng theo phân cấp:</w:t>
      </w:r>
    </w:p>
    <w:p>
      <w:r>
        <w:t>3.850.675,559 triệu đồng</w:t>
      </w:r>
    </w:p>
    <w:p>
      <w:r>
        <w:t>+ Thu kết dư năm trước:</w:t>
      </w:r>
    </w:p>
    <w:p>
      <w:r>
        <w:t>61.134,385 triệu đồng</w:t>
      </w:r>
    </w:p>
    <w:p>
      <w:r>
        <w:t>+ Thu bổ sung từ ngân sách Trung ương</w:t>
      </w:r>
    </w:p>
    <w:p>
      <w:r>
        <w:t>6.514.255,122 triệu đồng</w:t>
      </w:r>
    </w:p>
    <w:p>
      <w:r>
        <w:t>+ Thu chuyển nguồn từ năm trước chuyển sang</w:t>
      </w:r>
    </w:p>
    <w:p>
      <w:r>
        <w:t>3.347.866,387 triệu đồng</w:t>
      </w:r>
    </w:p>
    <w:p>
      <w:r>
        <w:t>+ Thu từ ngân sách cấp dưới nộp lên</w:t>
      </w:r>
    </w:p>
    <w:p>
      <w:r>
        <w:t>94.780,956 triệu đồng</w:t>
      </w:r>
    </w:p>
    <w:p>
      <w:r>
        <w:t>3. Tổng chi ngân sách địa phương</w:t>
      </w:r>
    </w:p>
    <w:p>
      <w:r>
        <w:t>13.508.916,473 triệu đồng</w:t>
      </w:r>
    </w:p>
    <w:p>
      <w:r>
        <w:t>4. Vay ngân sách địa phương</w:t>
      </w:r>
    </w:p>
    <w:p>
      <w:r>
        <w:t>33.345,512 triệu đồng</w:t>
      </w:r>
    </w:p>
    <w:p>
      <w:r>
        <w:t>5. Trả nợ gốc vay của ngân sách địa phương</w:t>
      </w:r>
    </w:p>
    <w:p>
      <w:r>
        <w:t>27.851,375 triệu đồng</w:t>
      </w:r>
    </w:p>
    <w:p>
      <w:r>
        <w:t>6. Chênh lệch thu chi ngân sách năm 2022:</w:t>
      </w:r>
    </w:p>
    <w:p>
      <w:r>
        <w:t>359.795,936 triệu đồng</w:t>
      </w:r>
    </w:p>
    <w:p>
      <w:r>
        <w:t>Bao gồm:</w:t>
      </w:r>
    </w:p>
    <w:p>
      <w:r>
        <w:t>* Chênh lệch thu chi ngân sách cấp tỉnh:</w:t>
      </w:r>
    </w:p>
    <w:p>
      <w:r>
        <w:t>250.673,553 triệu đồng</w:t>
      </w:r>
    </w:p>
    <w:p>
      <w:r>
        <w:t>- Các khoản theo dõi để nộp trả ngân sách trung ương:</w:t>
      </w:r>
    </w:p>
    <w:p>
      <w:r>
        <w:t>243.035,387 triệu đồng</w:t>
      </w:r>
    </w:p>
    <w:p>
      <w:r>
        <w:t>- Kết dư ngân sách cấp tỉnh:</w:t>
      </w:r>
    </w:p>
    <w:p>
      <w:r>
        <w:t>7.638,166 triệu đồng</w:t>
      </w:r>
    </w:p>
    <w:p>
      <w:r>
        <w:t>+ 50% bổ sung quỹ dự trữ tài chính:</w:t>
      </w:r>
    </w:p>
    <w:p>
      <w:r>
        <w:t>3.819,083 triệu đồng</w:t>
      </w:r>
    </w:p>
    <w:p>
      <w:r>
        <w:t>+ 50% chuyển vào thu ngân sách năm sau :</w:t>
      </w:r>
    </w:p>
    <w:p>
      <w:r>
        <w:t>3 . 819,083 triệu đồng</w:t>
      </w:r>
    </w:p>
    <w:p>
      <w:r>
        <w:t>* Kết dư ngân sách cấp huyện:</w:t>
      </w:r>
    </w:p>
    <w:p>
      <w:r>
        <w:t>99.893,771 triệu đồng</w:t>
      </w:r>
    </w:p>
    <w:p>
      <w:r>
        <w:t>* Kết dư ngân sách cấp xã:</w:t>
      </w:r>
    </w:p>
    <w:p>
      <w:r>
        <w:t>9.228,612 triệu đồng</w:t>
      </w:r>
    </w:p>
    <w:p>
      <w:r>
        <w:t>Trên đây là báo cáo thuyết minh công khai quyết toán thu ngân sách nhà nước trên địa bàn, quyết toán thu, chi ngân sách địa phương tỉnh Quảng Trị năm 2022, Ủy ban nhân dân tỉnh Quảng Trị trân trọng báo cáo./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