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341/QĐ-UBND năm 2025 định giá tối đa dịch vụ ra, vào bến xe ô tô trên địa bàn tỉnh Đồng Nai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