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3406/QĐ-UBND năm 2023 phê duyệt quy trình thực hiện dịch vụ công trực tuyến thí điểm tiếp nhận hồ sơ hoàn toàn qua trực tuyến trong lĩnh vực Hộ tịch thuộc thẩm quyền giải quyết của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3406 /QĐ-UBND</w:t>
      </w:r>
    </w:p>
    <w:p>
      <w:r>
        <w:t>Quảng Bình, ngày 30 tháng 11 năm 2023</w:t>
      </w:r>
    </w:p>
    <w:p>
      <w:r>
        <w:t>QUYẾT ĐỊNH</w:t>
      </w:r>
    </w:p>
    <w:p>
      <w:r>
        <w:t>PHÊ DUYỆT QUY TRÌNH THỰC HIỆN DỊCH VỤ CÔNG TRỰC TUYẾN THÍ ĐIỂM TIẾP NHẬN HỒ SƠ HOÀN TOÀN QUA TRỰC TUYẾN TRONG LĨNH VỰC HỘ TỊCH THUỘC THẨM QUYỀN GIẢI QUYẾT CỦA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3275/TTr-STP ngày 05/10/2023 và đề nghị của Chánh Văn phòng UBND tỉnh.</w:t>
      </w:r>
    </w:p>
    <w:p>
      <w:r>
        <w:t>QUYẾT ĐỊNH:</w:t>
      </w:r>
    </w:p>
    <w:p>
      <w:r>
        <w:t>Điều 1.  Phê duyệt kèm theo Quyết định này một (01) quy trình thực hiện dịch vụ công trực tuyến thí điểm tiếp nhận hồ sơ hoàn toàn qua trực tuyến trong lĩnh vực Hộ tịch thuộc thẩm quyền giải quyết của UBND cấp xã trên địa bàn tỉnh Quảng Bình.</w:t>
      </w:r>
    </w:p>
    <w:p>
      <w:r>
        <w:t>Điều 2.  Trên cơ sở các dịch vụ công trực tuyến đã được phê duyệt, Sở Tư pháp, Sở Thông tin và Truyền thông, UBND cấp huyện và UBND cấp xă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TTHC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UBND cấp xã kèm theo dịch vụ công trực tuyến được cung cấp để tổ chức, cá nhân liên hệ khi cần được hướng dẫn, hỗ trợ.</w:t>
      </w:r>
    </w:p>
    <w:p>
      <w:r>
        <w:t>4. UBND cấp huyện có trách nhiệm:</w:t>
      </w:r>
    </w:p>
    <w:p>
      <w:r>
        <w:t>a) Tổng hợp Danh sách đăng ký tài khoản cho cán bộ, công chức, viên chức được phân công thực hiện các bước xử lý công việc quy định tại quy trình thực hiện dịch vụ công trực tuyến ban hành kèm theo Quyết định này gửi Sở Thông tin và Truyền thông để thiết lập cấu hình điện tử chậm nhất trong thời hạn 01 tháng kể từ ngày Quyết định này có hiệu lực thi hành.</w:t>
      </w:r>
    </w:p>
    <w:p>
      <w:r>
        <w:t>b) Chỉ đạo UBND cấp xă tổ chức thực hiện việc cập nhật thông tin, dữ liệu về tình hình tiếp nhận, giải quyết hồ sơ, trả kết quả TTHC bản điện tử lên Hệ thống thông tin giải quyết TTHC của tỉnh theo quy định.</w:t>
      </w:r>
    </w:p>
    <w:p>
      <w:r>
        <w:t>5.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VPUBND tỉnh;</w:t>
      </w:r>
    </w:p>
    <w:p>
      <w:r>
        <w:t>- Lưu: VT, TDNV, KSTTHC.</w:t>
      </w:r>
    </w:p>
    <w:p>
      <w:r>
        <w:t>KT. CHỦ TỊCH</w:t>
      </w:r>
    </w:p>
    <w:p>
      <w:r>
        <w:t>PHÓ CHỦ TỊCH</w:t>
      </w:r>
    </w:p>
    <w:p>
      <w:r>
        <w:t>Hồ An Phong</w:t>
      </w:r>
    </w:p>
    <w:p>
      <w:r>
        <w:t>PHỤ LỤC</w:t>
      </w:r>
    </w:p>
    <w:p>
      <w:r>
        <w:t>QUY TRÌNH THỰC HIỆN DỊCH VỤ CÔNG TRỰC TUYẾN THÍ ĐIỂM CHỈ NHẬN HỒ SƠ HOÀN TOÀN QUA TRỰC TUYẾN TRONG LĨNH VỰC HỘ TỊCH THUỘC THẨM QUYỀN GIẢI QUYẾT CỦA UBND CẤP XÃ TRÊN ĐỊA BÀN TỈNH QUẢNG BÌNH</w:t>
      </w:r>
    </w:p>
    <w:p>
      <w:r>
        <w:t>(Kèm theo Quyết định số 3406/QĐ-UBND ngày 30 tháng 11 năm 2023 của Chủ tịch UBND tỉnh Quảng Bình)</w:t>
      </w:r>
    </w:p>
    <w:p>
      <w:r>
        <w:t>Phần I</w:t>
      </w:r>
    </w:p>
    <w:p>
      <w:r>
        <w:t>DANH MỤC DỊCH VỤ CÔNG TRỰC TUYẾN</w:t>
      </w:r>
    </w:p>
    <w:p>
      <w:r>
        <w:t>STT</w:t>
      </w:r>
    </w:p>
    <w:p>
      <w:r>
        <w:t>Tên dịch vụ công</w:t>
      </w:r>
    </w:p>
    <w:p>
      <w:r>
        <w:t>Quy trình được thay thế</w:t>
      </w:r>
    </w:p>
    <w:p>
      <w:r>
        <w:t>Mức độ dịch vụ công</w:t>
      </w:r>
    </w:p>
    <w:p>
      <w:r>
        <w:t>Mã số TTHC trên Cổng Dịch vụ công quốc gia</w:t>
      </w:r>
    </w:p>
    <w:p>
      <w:r>
        <w:t>1</w:t>
      </w:r>
    </w:p>
    <w:p>
      <w:r>
        <w:t>Thủ tục đăng ký khai sinh</w:t>
      </w:r>
    </w:p>
    <w:p>
      <w:r>
        <w:t>Quy trình số: 01.HT-CX ban hành kèm theo Quyết định số 2165/QĐ-UBND ngày 11/8/2022</w:t>
      </w:r>
    </w:p>
    <w:p>
      <w:r>
        <w:t>DVCTT một phần</w:t>
      </w:r>
    </w:p>
    <w:p>
      <w:r>
        <w:t>1.001193.000.00.00.H46</w:t>
      </w:r>
    </w:p>
    <w:p>
      <w:r>
        <w:t>Phần II</w:t>
      </w:r>
    </w:p>
    <w:p>
      <w:r>
        <w:t>QUY TRÌNH THỰC HIỆN DỊCH VỤ CÔNG TRỰC TUYẾN</w:t>
      </w:r>
    </w:p>
    <w:p>
      <w:r>
        <w:t>Quy trình số: 01.HT-CX</w:t>
      </w:r>
    </w:p>
    <w:p>
      <w:r>
        <w:t>QUY TRÌNH THỰC HIỆN DỊCH VỤ CÔNG TRỰC TUYẾN MỘT PHẦN  (THÍ ĐIỂM TIẾP NHẬN HỒ SƠ HOÀN TOÀN QUA TRỰC TUYẾN)  ĐỐI VỚI THỦ TỤC ĐĂNG KÝ KHAI SINH</w:t>
      </w:r>
    </w:p>
    <w:p>
      <w:r>
        <w:t>Mã số hồ sơ TTHC: 1.001193.000.00.00.H46</w:t>
      </w:r>
    </w:p>
    <w:p>
      <w:r>
        <w:t>Áp dụng tại cơ quan: UBND các xã, phường, thị trấn</w:t>
      </w:r>
    </w:p>
    <w:p>
      <w:r>
        <w:t>Quy trình</w:t>
      </w:r>
    </w:p>
    <w:p>
      <w:r>
        <w:t>Đối tượng thực hiện</w:t>
      </w:r>
    </w:p>
    <w:p>
      <w:r>
        <w:t>Nội dung công việc</w:t>
      </w:r>
    </w:p>
    <w:p>
      <w:r>
        <w:t>Nộp hồ sơ</w:t>
      </w:r>
    </w:p>
    <w:p>
      <w:r>
        <w:t>Người nộp hồ sơ</w:t>
      </w:r>
    </w:p>
    <w:p>
      <w:r>
        <w:t>I. Trường hợp cá nhân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xã, phường, thị trấn tương ứng, tại danh sách dịch vụ công lựa chọn dịch vụ</w:t>
      </w:r>
    </w:p>
    <w:p>
      <w:r>
        <w:t>“Thủ tục đăng ký khai sinh”.</w:t>
      </w:r>
    </w:p>
    <w:p>
      <w:r>
        <w:t>4. Cập nhật, tải lên đầy đủ các thành phần hồ sơ, bao gồm:</w:t>
      </w:r>
    </w:p>
    <w:p>
      <w:r>
        <w:t>- Nhập thông tin trên biểu mẫu tương tác điện tử (e-form) được xác thực bằng tài khoản định danh của công dân;</w:t>
      </w:r>
    </w:p>
    <w:p>
      <w:r>
        <w:t>- Bản chính Giấy chứng sinh; trường hợp không có Giấy chứng sinh thì nộp văn bản của người làm chứng xác nhận về việc sinh; nếu không có người làm chứng thì phải có giấy cam đoan về việc sinh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Trường hợp trẻ em bị bỏ rơi thì phải có biên bản về việc trẻ bị bỏ rơi do cơ quan có thẩm quyền lập  (Hình thức nộp: Bản sao chứng thực điện tử; trường hợp nộp bản scan (bản chụp) thì người nộp mang bản chính đến nộp trực tiếp khi đến nhận kết quả hoặc gửi bản chính qua dịch vụ bưu chính công ích);</w:t>
      </w:r>
    </w:p>
    <w:p>
      <w:r>
        <w:t>- Trường hợp khai sinh cho trẻ em sinh ra do mang thai hộ phải có văn bản xác nhận của cơ sở y tế đã thực</w:t>
      </w:r>
    </w:p>
    <w:p>
      <w:r>
        <w:t>hiện kỹ thuật hỗ trợ sinh sản cho việc mang thai hộ  (Hình thức nộp: Bản scan (bản chụp) và người nộp mang bản chính đến nộp trực tiếp khi đến nhận kết quả hoặc gửi bản chính qua dịch vụ bưu chính công ích);</w:t>
      </w:r>
    </w:p>
    <w:p>
      <w:r>
        <w:t>- Văn bản ủy quyền (được chứng thực) theo quy định của pháp luật trong trường hợp ủy quyền thực hiện việc đăng ký khai sinh  (Hình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đăng ký khai sinh.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Giấy chứng nhận kết hôn nếu cha, mẹ đã đăng ký kết hôn. Trường hợp đã có thông tin về việc kết hôn của cha, mẹ trong CSDLHTĐT, CSDLQGVDC thì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khi đến nhận kết quả hoặc gửi bản sao có chứng thực qua dịch vụ bưu chính công ích).</w:t>
      </w:r>
    </w:p>
    <w:p>
      <w:r>
        <w:t>* Lưu ý:</w:t>
      </w:r>
    </w:p>
    <w:p>
      <w: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p>
      <w:r>
        <w:t>- Trường hợp giấy tờ, tài liệu phải gửi kèm trong hồ sơ đăng ký khai sinh trực tuyến đã có bản sao điện tử hoặc đã có bản điện tử giấy tờ hộ tịch thì người yêu cầu được sử dụng bản điện tử này.</w:t>
      </w:r>
    </w:p>
    <w:p>
      <w:r>
        <w:t>- Khi đến cơ quan đăng ký hộ tịch nhận kết quả (Giấy khai sinh/bản sao Giấy khai sinh), người có yêu cầu đăng ký khai sinh phải nộp bản chính Giấy chứng sinh; xuất trình giấy tờ tùy thân; bản chính Giấy chứng nhận kết hôn (nếu cha mẹ trẻ đã đăng ký kết hôn và thông tin về việc kết hôn chưa có trong CSDLQGVDC, CSDLHTĐT).</w:t>
      </w:r>
    </w:p>
    <w:p>
      <w: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p>
      <w:r>
        <w:t>- Trường hợp người yêu cầu đăng ký khai sinh không cung cấp được giấy tờ nêu trên theo quy định hoặc giấy tờ nộp, xuất trình bị tẩy xóa, sửa chữa, làm giả thì cơ quan đăng ký hộ tịch có thẩm quyền hủy bỏ kết quả đăng ký khai sinh.</w:t>
      </w:r>
    </w:p>
    <w:p>
      <w:r>
        <w:t>- Trường hợp người đi đăng ký khai sinh cho trẻ em là ông, bà, người thân thích khác thì không phải có văn bản ủy quyền của cha, mẹ trẻ em, nhưng phải thống nhất với cha, mẹ trẻ em về các nội dung khai sinh.</w:t>
      </w:r>
    </w:p>
    <w:p>
      <w:r>
        <w:t>- 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r>
        <w:t>- Cơ quan đăng ký hộ tịch từ chối giải quyết hoặc đề nghị cơ quan có thẩm quyền hủy bỏ kết quả đăng ký hộ tịch, nếu có cơ sở xác định nội dung cam đoan không đúng sự thật.</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Nghị quyết số 02/2021/NQ-HĐND ngày 13/8/2021 của HĐND tỉnh Quảng Bình. Cụ thể:</w:t>
      </w:r>
    </w:p>
    <w:p>
      <w:r>
        <w:t>+ Lệ phí 4.000 đồng/trường hợp (bao gồm: Đăng ký khai sinh không đúng hạn, đăng ký lại khai sinh, đăng ký khai sinh cho người đã có hồ sơ, giấy tờ cá nhân).</w:t>
      </w:r>
    </w:p>
    <w:p>
      <w:r>
        <w:t>+ Miễn lệ phí đăng ký hộ tịch đối với trường hợp: Đăng ký hộ tịch cho người thuộc gia đình có công với cách mạng; người thuộc hộ nghèo; người khuyết tật; Đăng ký khai sinh đúng hạn.</w:t>
      </w:r>
    </w:p>
    <w:p>
      <w:r>
        <w:t>+ Trường hợp xin cấp thêm bản sao thực hiện theo Thông tư số 281/2016/TT-BTC của Bộ Tài chính,theo mức thu: 8.000 đồng/ bản sao trích lục/sự kiện hộ tịch đã đăng ký.</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Công chức tiếp nhận hồ sơ tại Bộ phận tiếp nhận hồ sơ và trả kết quả cấp xã hỗ trợ, giúp tổ chức, cá nhân nộp hồ sơ trực tuyến theo thành phần hồ sơ và hướng dẫn nêu tại bước “nộp hồ sơ trực tuyến”.</w:t>
      </w:r>
    </w:p>
    <w:p>
      <w:r>
        <w:t>Bước 1</w:t>
      </w:r>
    </w:p>
    <w:p>
      <w:r>
        <w:t>Công chức Tư pháp - Hộ tịch cấp xã tại Bộ phận tiếp nhận hồ sơ và trả kết quả</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w:t>
      </w:r>
    </w:p>
    <w:p>
      <w:r>
        <w:t>- Thực hiện việc ghi vào Sổ đăng ký khai sinh, cập nhật thông tin đăng ký khai sinh trên Phần mềm đăng ký, quản lý hộ tịch điện tử dùng chung, lưu chính thức và chuyển thông tin đến Cơ sở dữ liệu quốc gia về dân cư để lấy số định danh cá nhân và cập nhật vào Giấy khai sinh; trình ký kết quả giải quyết TTHC cho Lãnh đạo UBND xã.</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UBND cấp xã</w:t>
      </w:r>
    </w:p>
    <w:p>
      <w:r>
        <w:t>Lãnh đạo UBND cấp xã xem xét hồ sơ và ký duyệt kết quả giải quyết TTHC chuyển bộ phận Văn thư. Trường hợp cần điều chỉnh, sửa đổi, bổ sung dự thảo kết quả giải quyết, chuyển ngược về Công chức Tư pháp - Hộ tịch xử lý.</w:t>
      </w:r>
    </w:p>
    <w:p>
      <w:r>
        <w:t>Bước 4</w:t>
      </w:r>
    </w:p>
    <w:p>
      <w:r>
        <w:t>Cán bộ bộ phận Văn thư cơ quan</w:t>
      </w:r>
    </w:p>
    <w:p>
      <w:r>
        <w:t>Đóng dấu, chuyển kết quả cho công chức Tư pháp - Hộ tịch.</w:t>
      </w:r>
    </w:p>
    <w:p>
      <w:r>
        <w:t>Bước 5</w:t>
      </w:r>
    </w:p>
    <w:p>
      <w:r>
        <w:t>Công chức Tư pháp - Hộ tịch cấp xã tại Bộ phận tiếp nhận hồ sơ và trả kết quả</w:t>
      </w:r>
    </w:p>
    <w:p>
      <w:r>
        <w:t>Công chức Tư pháp - Hộ tịch cấp xã: Vào sổ, lưu trữ hồ sơ; xác nhận trên phần mềm một cửa về kết quả TTHC đã có tại bộ phận một cửa; thông báo cho tổ chức, cá nhân theo các hình thức đăng ký.</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Biểu mẫu đính kèm:</w:t>
      </w:r>
    </w:p>
    <w:p>
      <w:r>
        <w:t>* Mẫu biểu tương tác điện tử (e-form)</w:t>
      </w:r>
    </w:p>
    <w:p>
      <w:r>
        <w:t>NỘI DUNG MẪU HỘ TỊCH ĐIỆN TỬ TƯƠNG TÁC ĐĂNG KÝ KHAI SINH</w:t>
      </w:r>
    </w:p>
    <w:p>
      <w:r>
        <w:t>I. Thông tin về người yêu cầu đăng ký khai sinh</w:t>
      </w:r>
    </w:p>
    <w:p>
      <w:r>
        <w:t>(1) Họ, chữ đệm, tên;</w:t>
      </w:r>
    </w:p>
    <w:p>
      <w:r>
        <w:t>(2) Số định danh cá nhân;</w:t>
      </w:r>
    </w:p>
    <w:p>
      <w:r>
        <w:t>(3) Giấy tờ tùy thân: Loại giấy tờ sử dụng (CCCD/CMND/Hộ chiếu/Giấy tờ hợp lệ thay thế); số, ngày, tháng, năm cấp, cơ quan cấp; bản chụp đính kèm;</w:t>
      </w:r>
    </w:p>
    <w:p>
      <w:r>
        <w:t>(4) Nơi cư trú (nơi thường trú/nơi tạm trú/nơi đang sinh sống);</w:t>
      </w:r>
    </w:p>
    <w:p>
      <w:r>
        <w:t>(5) Quan hệ với người được khai sinh.</w:t>
      </w:r>
    </w:p>
    <w:p>
      <w:r>
        <w:t>II. Thông tin về người được đăng ký khai sinh</w:t>
      </w:r>
    </w:p>
    <w:p>
      <w:r>
        <w:t>(6) Họ, chữ đệm, tên;</w:t>
      </w:r>
    </w:p>
    <w:p>
      <w:r>
        <w:t>(7) Ngày, tháng, năm sinh (tách biệt riêng 03 trường thông tin ngày, tháng, năm sinh; hệ thống tự động chuyển nội dung từ số sang ghi bằng chữ);</w:t>
      </w:r>
    </w:p>
    <w:p>
      <w:r>
        <w:t>(8) Giới tính;</w:t>
      </w:r>
    </w:p>
    <w:p>
      <w:r>
        <w:t>(9) Dân tộc;</w:t>
      </w:r>
    </w:p>
    <w:p>
      <w:r>
        <w:t>(10) Quốc tịch;</w:t>
      </w:r>
    </w:p>
    <w:p>
      <w: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r>
        <w:t>(12) Quê quán.</w:t>
      </w:r>
    </w:p>
    <w:p>
      <w:r>
        <w:t>III. Thông tin về người mẹ của người được khai sinh</w:t>
      </w:r>
    </w:p>
    <w:p>
      <w:r>
        <w:t>(13) Họ, chữ đệm, tên;</w:t>
      </w:r>
    </w:p>
    <w:p>
      <w:r>
        <w:t>(14) Ngày, tháng, năm sinh (tách biệt riêng 03 trường thông tin ngày, tháng, năm);</w:t>
      </w:r>
    </w:p>
    <w:p>
      <w:r>
        <w:t>(15) Số định danh cá nhân;</w:t>
      </w:r>
    </w:p>
    <w:p>
      <w:r>
        <w:t>(16) Giấy tờ tùy thân: Loại giấy tờ sử dụng (CCCD/CMND/Hộ chiếu/Giấy tờ hợp lệ thay thế); số, ngày, tháng, năm cấp, cơ quan cấp; bản chụp đính kèm;</w:t>
      </w:r>
    </w:p>
    <w:p>
      <w:r>
        <w:t>(17) Dân tộc;</w:t>
      </w:r>
    </w:p>
    <w:p>
      <w:r>
        <w:t>(18) Quốc tịch;</w:t>
      </w:r>
    </w:p>
    <w:p>
      <w:r>
        <w:t>(19) Nơi cư trú (nơi thường trú/nơi tạm trú/nơi đang sinh sống).</w:t>
      </w:r>
    </w:p>
    <w:p>
      <w:r>
        <w:t>IV. Thông tin về người cha của người được khai sinh</w:t>
      </w:r>
    </w:p>
    <w:p>
      <w:r>
        <w:t>(20) Họ, chữ đệm, tên;</w:t>
      </w:r>
    </w:p>
    <w:p>
      <w:r>
        <w:t>(21) Ngày, tháng, năm sinh (tách biệt riêng 03 trường thông tin ngày, tháng, năm);</w:t>
      </w:r>
    </w:p>
    <w:p>
      <w:r>
        <w:t>(22) Số định danh cá nhân;</w:t>
      </w:r>
    </w:p>
    <w:p>
      <w:r>
        <w:t>(23) Giấy tờ tùy thân: Loại giấy tờ sử dụng (CCCD/CMND/Hộ chiếu/Giấy tờ hợp lệ thay thế); số, ngày, tháng, năm cấp, cơ quan cấp; bản chụp đính kèm;</w:t>
      </w:r>
    </w:p>
    <w:p>
      <w:r>
        <w:t>(24) Dân tộc;</w:t>
      </w:r>
    </w:p>
    <w:p>
      <w:r>
        <w:t>(25) Quốc tịch;</w:t>
      </w:r>
    </w:p>
    <w:p>
      <w:r>
        <w:t>(26) Nơi cư trú (nơi thường trú/nơi tạm trú/nơi đang sinh sống);</w:t>
      </w:r>
    </w:p>
    <w:p>
      <w:r>
        <w:t>(27) Đề nghị cấp bản sao:</w:t>
      </w:r>
    </w:p>
    <w:p>
      <w:r>
        <w:t>□ Có</w:t>
      </w:r>
    </w:p>
    <w:p>
      <w:r>
        <w:t>Số lượng bản sao yêu cầu: ...</w:t>
      </w:r>
    </w:p>
    <w:p>
      <w:r>
        <w:t>□ Không</w:t>
      </w:r>
    </w:p>
    <w:p>
      <w:r>
        <w:t>(28) Hồ sơ đính kèm theo quy định.</w:t>
      </w:r>
    </w:p>
    <w:p>
      <w: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 Mẫu điện tử tương tác ghi nhận thời gian (giờ, phút, giây, ngày, tháng, năm) hoàn tất việc cung cấp thông tin; người yêu cầu trước đó đã đăng nhập vào hệ thống, thực hiện xác thực điện tử theo quy định.</w:t>
      </w:r>
    </w:p>
    <w:p>
      <w:r>
        <w:t>Người yêu cầu đăng ký khai sinh nhận Giấy khai sinh (bản chính)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khai sinh tại cơ quan đăng ký hộ tịch và được Hệ thống một cửa điện tử tự động điền cụm từ sau “ Mẫu đơn, Tờ khai điện tử đã được Hệ thống một cửa điện tử xác thực của ông/bà…; có số tài khoản định danh…; Mã số hồ sơ... ;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