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34/QĐ-UBND năm 2024 thông qua phương án kiến nghị đơn giản hóa thủ tục hành chính thuộc phạm vi quản lý, thẩm quyền giải quyết của tỉnh Bạc Liêu (lĩnh vực: Thuỷ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34/QĐ-UBND</w:t>
      </w:r>
    </w:p>
    <w:p>
      <w:r>
        <w:t>Bạc Liêu, ngày 09 tháng 01 năm 2024</w:t>
      </w:r>
    </w:p>
    <w:p>
      <w:r>
        <w:t>QUYẾT ĐỊNH</w:t>
      </w:r>
    </w:p>
    <w:p>
      <w:r>
        <w:t>VỀ VIỆC THÔNG QUA PHƯƠNG ÁN KIẾN NGHỊ ĐƠN GIẢN HÓA THỦ TỤC HÀNH CHÍNH THUỘC PHẠM VI QUẢN LÝ, THẨM QUYỀN GIẢI QUYẾT CỦA TỈNH BẠC LIÊU</w:t>
      </w:r>
    </w:p>
    <w:p>
      <w:r>
        <w:t>(LĨNH VỰC: THỦY SẢN)</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68/NQ-CP ngày 12 tháng 5 năm 2020 của Chính phủ ban hành Chương trình cắt giảm, đơn giản hóa quy định liên quan đến hoạt động kinh doanh giai đoạn 2020-2025;</w:t>
      </w:r>
    </w:p>
    <w:p>
      <w:r>
        <w:t>Theo đề nghị của Giám đốc Sở Nông nghiệp và Phát triển nông thôn tại Công văn số 2023/SNN-VP ngày 04 tháng 12 năm 2023.</w:t>
      </w:r>
    </w:p>
    <w:p>
      <w:r>
        <w:t>QUYẾT ĐỊNH:</w:t>
      </w:r>
    </w:p>
    <w:p>
      <w:r>
        <w:t>Điều 1.  Thông qua phương án kiến nghị cắt giảm, đơn giản hóa quy định liên quan đến hoạt động kinh doanh của 03  (ba)  thủ tục hành chính thuộc phạm vi quản lý, thẩm quyền giải quyết của tỉnh Bạc Liêu, lĩnh vực: Thuỷ sản.  (Kèm theo phương án kiến nghị cắt giảm, đơn giản hóa quy định liên quan đến hoạt động kinh doanh).</w:t>
      </w:r>
    </w:p>
    <w:p>
      <w:r>
        <w:t>Điều 2.  Giao Văn phòng UBND tỉnh căn cứ Phương án kiến nghị cắt giảm, đơn giản hóa quy định liên quan đến hoạt động kinh doanh đã được thông qua tại Quyết định này, xây dựng dự thảo Báo cáo kết quả rà soát kiến nghị cắt giảm, đơn giản hóa quy định liên quan đến hoạt động kinh doanh, trình Chủ tịch UBND tỉnh xem xét, báo cáo kiến nghị Bộ Nông nghiệp và Phát triển nông thôn và các cơ quan có liên quan.</w:t>
      </w:r>
    </w:p>
    <w:p>
      <w:r>
        <w:t>Điều 3.  Quyết định có hiệu lực thi hành kể từ ngày ký.</w:t>
      </w:r>
    </w:p>
    <w:p>
      <w:r>
        <w:t>Điều 4.  Chánh Văn phòng UBND tỉnh, Giám đốc Sở Nông nghiệp và Phát triển nông thôn và Thủ trưởng các đơn vị có liên quan chịu trách nhiệm thi hành Quyết định này./.</w:t>
      </w:r>
    </w:p>
    <w:p>
      <w:r>
        <w:t>Nơi nhận:</w:t>
      </w:r>
    </w:p>
    <w:p>
      <w:r>
        <w:t>- Như Điều 4;</w:t>
      </w:r>
    </w:p>
    <w:p>
      <w:r>
        <w:t>- Cục KSTTHC, VPCP  (để b/c) ;</w:t>
      </w:r>
    </w:p>
    <w:p>
      <w:r>
        <w:t>- Bộ NNPTNT  (để b/c) ;</w:t>
      </w:r>
    </w:p>
    <w:p>
      <w:r>
        <w:t>- CT, các PCT UBND tỉnh;</w:t>
      </w:r>
    </w:p>
    <w:p>
      <w:r>
        <w:t>- CVP, các PCVP UBND tỉnh;</w:t>
      </w:r>
    </w:p>
    <w:p>
      <w:r>
        <w:t>- Cổng TT điện tử tỉnh;</w:t>
      </w:r>
    </w:p>
    <w:p>
      <w:r>
        <w:t>- P. KSTTHC  (Tr. Phòng và các CV) ;</w:t>
      </w:r>
    </w:p>
    <w:p>
      <w:r>
        <w:t>- Lưu: VT; KSTTHC  (Thuý-002).</w:t>
      </w:r>
    </w:p>
    <w:p>
      <w:r>
        <w:t>CHỦ TỊCH</w:t>
      </w:r>
    </w:p>
    <w:p>
      <w:r>
        <w:t>Phạm Văn Thiều</w:t>
      </w:r>
    </w:p>
    <w:p>
      <w:r>
        <w:t>PHƯƠNG ÁN KIẾN NGHỊ CẮT GIẢM, ĐƠN GIẢN HÓA QUY ĐỊNH LIÊN QUAN HOẠT ĐỘNG KINH DOANH</w:t>
      </w:r>
    </w:p>
    <w:p>
      <w:r>
        <w:t>(LĨNH VỰC: THỦY SẢN)</w:t>
      </w:r>
    </w:p>
    <w:p>
      <w:r>
        <w:t>(Ban hành kèm theo Quyết định số: 34/QĐ-UBND ngày 09 tháng 01 năm 2024 Chủ tịch UBND tỉnh Bạc Liêu)</w:t>
      </w:r>
    </w:p>
    <w:p>
      <w:r>
        <w:t>1. Thủ tục: cấp Giấy chứng nhận đăng ký tàu cá</w:t>
      </w:r>
    </w:p>
    <w:p>
      <w:r>
        <w:t>(1.003650.000.00.00.H04)</w:t>
      </w:r>
    </w:p>
    <w:p>
      <w:r>
        <w:t>1.1. Nội dung đơn giản hóa:</w:t>
      </w:r>
    </w:p>
    <w:p>
      <w:r>
        <w:t>* Về thành phần hồ sơ:</w:t>
      </w:r>
    </w:p>
    <w:p>
      <w:r>
        <w:t>Đề nghị bỏ Ảnh màu (9 x 12 cm, chụp toàn tàu theo hướng 2 bên mạn tàu) trong thành phần hồ sơ.</w:t>
      </w:r>
    </w:p>
    <w:p>
      <w:r>
        <w:t>* Lý do:</w:t>
      </w:r>
    </w:p>
    <w:p>
      <w:r>
        <w:t>- Không cần thiết, tốn thời gian và chi phí cho công dân phải chụp và rửa ảnh màu theo quy định (9x12cm).</w:t>
      </w:r>
    </w:p>
    <w:p>
      <w:r>
        <w:t>- Cơ quan quản lý chuyên ngành theo dõi trên Hệ thống cơ sở dữ liệu nghề cá quốc gia (Vnfishbase), đây là hệ thống đã được Cục Thủy sản triển khai trên cả nước.</w:t>
      </w:r>
    </w:p>
    <w:p>
      <w:r>
        <w:t>1.2. Kiến nghị thực thi:</w:t>
      </w:r>
    </w:p>
    <w:p>
      <w:r>
        <w:t>Sửa đổi, bổ sung Điểm đ, Khoản 2, Điều 21, Thông tư số 23/2018/TT-BNNPTNT ngày 15/11/2018 của Bộ Nông nghiệp và PTNT quy định về đăng kiểm viên tàu cá; công nhận cơ sở đăng kiểm tàu cá; bảo đảm an toàn kỹ thuật tàu cá, tàu công vụ thủy sản; xóa đăng ký tàu cá và đánh dấu tàu cá.</w:t>
      </w:r>
    </w:p>
    <w:p>
      <w:r>
        <w:t>2. Thủ tục: Cấp lại giấy chứng nhận đăng ký tàu cá</w:t>
      </w:r>
    </w:p>
    <w:p>
      <w:r>
        <w:t>(1.003634.000.00.00.H04)</w:t>
      </w:r>
    </w:p>
    <w:p>
      <w:r>
        <w:t>2.1. Nội dung đơn giản hóa:</w:t>
      </w:r>
    </w:p>
    <w:p>
      <w:r>
        <w:t>* Về thành phần hồ sơ:</w:t>
      </w:r>
    </w:p>
    <w:p>
      <w:r>
        <w:t>Đề nghị bỏ Ảnh màu (9 x 12 cm, chụp toàn tàu theo hướng 2 bên mạn tàu) trong thành phần hồ sơ.</w:t>
      </w:r>
    </w:p>
    <w:p>
      <w:r>
        <w:t>* Lý do:</w:t>
      </w:r>
    </w:p>
    <w:p>
      <w:r>
        <w:t>- Không cần thiết, tốn thời gian và chi phí cho công dân phải chụp và rửa ảnh màu theo quy định (9x12cm).</w:t>
      </w:r>
    </w:p>
    <w:p>
      <w:r>
        <w:t>- Cơ quan quản lý chuyên ngành theo dõi trên Hệ thống cơ sở dữ liệu nghề cá quốc gia (Vnfishbase), đây là hệ thống đã được Cục Thủy sản triển khai trên cả nước.</w:t>
      </w:r>
    </w:p>
    <w:p>
      <w:r>
        <w:t>2.2. Kiến nghị thực thi:</w:t>
      </w:r>
    </w:p>
    <w:p>
      <w:r>
        <w:t>Sửa đổi, bổ sung Điểm đ, Khoản 2, Điều 22, Thông tư số 23/2018/TT-BNNPTNT ngày 15/11/2018 của Bộ Nông nghiệp và PTNT quy định về đăng kiểm viên tàu cá; công nhận cơ sở đăng kiểm tàu cá; bảo đảm an toàn kỹ thuật tàu cá, tàu công vụ thủy sản; xóa đăng ký tàu cá và đánh, dấu tàu cá.</w:t>
      </w:r>
    </w:p>
    <w:p>
      <w:r>
        <w:t>3. Thủ tục: Cấp giấy chứng nhận đăng ký tạm thời tàu cá</w:t>
      </w:r>
    </w:p>
    <w:p>
      <w:r>
        <w:t>(1.003586.000.00.00.H04)</w:t>
      </w:r>
    </w:p>
    <w:p>
      <w:r>
        <w:t>3.1. Nội dung đơn giản hóa:</w:t>
      </w:r>
    </w:p>
    <w:p>
      <w:r>
        <w:t>* Về thành phần hồ sơ:</w:t>
      </w:r>
    </w:p>
    <w:p>
      <w:r>
        <w:t>Đề nghị bỏ Ảnh màu (9 x 12 cm, chụp toàn tàu theo hướng 2 bên mạn tàu) trong thành phần hồ sơ.</w:t>
      </w:r>
    </w:p>
    <w:p>
      <w:r>
        <w:t>* Lý do:</w:t>
      </w:r>
    </w:p>
    <w:p>
      <w:r>
        <w:t>- Không cần thiết, tốn thời gian và chi phí cho công dân phải chụp và rửa ảnh màu theo quy định (9x12cm).</w:t>
      </w:r>
    </w:p>
    <w:p>
      <w:r>
        <w:t>- Cơ quan quản lý chuyên ngành theo dõi trên Hệ thống cơ sở dữ liệu nghề cá quốc gia (Vnfishbase), đây là hệ thống đã được Cục Thủy sản triển khai trên cả nước.</w:t>
      </w:r>
    </w:p>
    <w:p>
      <w:r>
        <w:t>3.2. Kiến nghị thực thi:</w:t>
      </w:r>
    </w:p>
    <w:p>
      <w:r>
        <w:t>Sửa đổi, bổ sung Điểm d, Khoản 2, Điều 23, Thông tư số 23/2018/TT-BNNPTNT ngày 15/11/2018 của Bộ Nông nghiệp và PTNT quy định về đăng kiểm viên tàu cá; công nhận cơ sở đăng kiểm tàu cá; bảo đảm an toàn kỹ thuật tàu cá, tàu công vụ thủy sản; xóa đăng ký tàu cá và đánh dấu tàu cá./.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