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chức năng, nhiệm vụ, quyền hạn và cơ cấu tổ chức của Sở Nông nghiệp và Phát triển nông thôn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34/2023/QĐ-UBND</w:t>
      </w:r>
    </w:p>
    <w:p>
      <w:r>
        <w:t>Kon Tum, ngày 23 tháng 6 năm 2023</w:t>
      </w:r>
    </w:p>
    <w:p>
      <w:r>
        <w:t>QUYẾT ĐỊNH</w:t>
      </w:r>
    </w:p>
    <w:p>
      <w:r>
        <w:t>BAN HÀNH QUY ĐỊNH CHỨC NĂNG, NHIỆM VỤ, QUYỀN HẠN VÀ CƠ CẤU TỔ CHỨC  CỦA SỞ NÔNG NGHIỆP VÀ PHÁT TRIỂN NÔNG THÔN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123/TTr-SNN ngày 13 tháng 6 năm 2023.</w:t>
      </w:r>
    </w:p>
    <w:p>
      <w:r>
        <w:t>QUYẾT ĐỊNH:</w:t>
      </w:r>
    </w:p>
    <w:p>
      <w:r>
        <w:t>Điều 1.  Ban hành kèm theo Quyết định này Quy định về chức năng, nhiệm vụ, quyền hạn và cơ cấu tổ chức của Sở Nông nghiệp và Phát triển nông thôn tỉnh Kon Tum.</w:t>
      </w:r>
    </w:p>
    <w:p>
      <w:r>
        <w:t>Điều 2.  Quyết định này có hiệu lực thi hành kể từ ngày 03 tháng 7 năm 2023 và thay thế Quyết định số 48/2015/QĐ-UBND ngày 14 tháng 12 năm 2015 của Ủy ban nhân dân tỉnh Kon Tum về việc ban hành Quy định về chức năng, nhiệm vụ, quyền hạn và cơ cấu tổ chức của Sở Nông nghiệp và Phát triển nông thôn tỉnh Kon Tum.</w:t>
      </w:r>
    </w:p>
    <w:p>
      <w:r>
        <w:t>Điều 3.  Chánh Văn phòng Ủy ban nhân dân tỉnh, Giám đốc Sở Nông nghiệp và Phát triển nông thôn; Thủ trưởng các sở, ban ngành, cơ quan, đơn vị thuộc tỉnh; Chủ tịch Ủy ban nhân dân các huyện, thành phố chịu trách nhiệm thi hành Quyết định này./.</w:t>
      </w:r>
    </w:p>
    <w:p>
      <w:r>
        <w:t>Nơi nhận:</w:t>
      </w:r>
    </w:p>
    <w:p>
      <w:r>
        <w:t>- Như Điều 3;</w:t>
      </w:r>
    </w:p>
    <w:p>
      <w:r>
        <w:t>- Văn phòng Chính phủ;</w:t>
      </w:r>
    </w:p>
    <w:p>
      <w:r>
        <w:t>- Bộ Nông nghiệp và PTNT (Vụ Pháp chế);</w:t>
      </w:r>
    </w:p>
    <w:p>
      <w:r>
        <w:t>- Bộ Tư pháp (Cục Kiểm tra văn bản QPPL);</w:t>
      </w:r>
    </w:p>
    <w:p>
      <w:r>
        <w:t>- Bộ Nội vụ (Vụ Pháp chế);</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w:t>
      </w:r>
    </w:p>
    <w:p>
      <w:r>
        <w:t>- Ban Tổ chức Tỉnh ủy;</w:t>
      </w:r>
    </w:p>
    <w:p>
      <w:r>
        <w:t>- Các Ban của HĐND tỉnh;</w:t>
      </w:r>
    </w:p>
    <w:p>
      <w:r>
        <w:t>- Văn phòng Đoàn ĐBQH và HĐND tỉnh;</w:t>
      </w:r>
    </w:p>
    <w:p>
      <w:r>
        <w:t>- Sở Tư pháp;</w:t>
      </w:r>
    </w:p>
    <w:p>
      <w:r>
        <w:t>- Sở Nội vụ (Văn thư - Lưu trữ);</w:t>
      </w:r>
    </w:p>
    <w:p>
      <w:r>
        <w:t>- Sở Nông nghiệp và Phát triển nông thôn;</w:t>
      </w:r>
    </w:p>
    <w:p>
      <w:r>
        <w:t>- UBND các huyện, thành phố;</w:t>
      </w:r>
    </w:p>
    <w:p>
      <w:r>
        <w:t>- VP UBND tỉnh: CVP, các PCVP;</w:t>
      </w:r>
    </w:p>
    <w:p>
      <w:r>
        <w:t>- Báo Kon Tum;</w:t>
      </w:r>
    </w:p>
    <w:p>
      <w:r>
        <w:t>- Đài Phát thanh và Truyền hình tỉnh;</w:t>
      </w:r>
    </w:p>
    <w:p>
      <w:r>
        <w:t>- Công báo tỉnh, Cổng TTĐT tỉnh;</w:t>
      </w:r>
    </w:p>
    <w:p>
      <w:r>
        <w:t>- Lưu: VT, NCTTTT, TTHG.</w:t>
      </w:r>
    </w:p>
    <w:p>
      <w:r>
        <w:t>TM. ỦY BAN NHÂN DÂN</w:t>
      </w:r>
    </w:p>
    <w:p>
      <w:r>
        <w:t>CHỦ TỊCH</w:t>
      </w:r>
    </w:p>
    <w:p>
      <w:r>
        <w:t>Lê Ngọc Tuấn</w:t>
      </w:r>
    </w:p>
    <w:p>
      <w:r>
        <w:t>QUY ĐỊNH</w:t>
      </w:r>
    </w:p>
    <w:p>
      <w:r>
        <w:t>CHỨC NĂNG, NHIỆM VỤ, QUYỀN HẠN VÀ CƠ CẤU TỔ CHỨC CỦA SỞ NÔNG NGHIỆP VÀ PHÁT TRIỂN NÔNG THÔN TỈNH KON TUM</w:t>
      </w:r>
    </w:p>
    <w:p>
      <w:r>
        <w:t>(Kèm theo Quyết định số 34 /2023/QĐ-UBND ngày 23 tháng 6 năm 2023 của Ủy ban nhân dân tỉnh Kon Tum)</w:t>
      </w:r>
    </w:p>
    <w:p>
      <w:r>
        <w:t>Điều 1. Vị trí, chức năng</w:t>
      </w:r>
    </w:p>
    <w:p>
      <w:r>
        <w:t>1. Sở Nông nghiệp và Phát triển nông thôn tỉnh Kon Tum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tỉnh Kon Tum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Giúp Ủy ban nhân dân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cơ sở kinh doanh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cơ sở kinh doanh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Kon Tum;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Các phòng chuyên môn, nghiệp vụ:</w:t>
      </w:r>
    </w:p>
    <w:p>
      <w:r>
        <w:t>a) Phòng Tổ chức cán bộ;</w:t>
      </w:r>
    </w:p>
    <w:p>
      <w:r>
        <w:t>b) Phòng Kế hoạch - Tài chính;</w:t>
      </w:r>
    </w:p>
    <w:p>
      <w:r>
        <w:t>c) Phòng Quản lý xây dựng công trình.</w:t>
      </w:r>
    </w:p>
    <w:p>
      <w:r>
        <w:t>2. Văn phòng Sở.</w:t>
      </w:r>
    </w:p>
    <w:p>
      <w:r>
        <w:t>3. Thanh tra Sở.</w:t>
      </w:r>
    </w:p>
    <w:p>
      <w:r>
        <w:t>4. Các Chi cục thuộc Sở:</w:t>
      </w:r>
    </w:p>
    <w:p>
      <w:r>
        <w:t>a) Chi cục Trồng trọt và Bảo vệ thực vật;</w:t>
      </w:r>
    </w:p>
    <w:p>
      <w:r>
        <w:t>b) Chi cục Chăn nuôi và Thú y;</w:t>
      </w:r>
    </w:p>
    <w:p>
      <w:r>
        <w:t>c) Chi cục Kiểm lâm;</w:t>
      </w:r>
    </w:p>
    <w:p>
      <w:r>
        <w:t>d) Chi cục Thủy lợi;</w:t>
      </w:r>
    </w:p>
    <w:p>
      <w:r>
        <w:t>đ) Chi cục Phát triển nông thôn;</w:t>
      </w:r>
    </w:p>
    <w:p>
      <w:r>
        <w:t>e) Chi cục Quản lý chất lượng Nông lâm sản và Thủy sản.</w:t>
      </w:r>
    </w:p>
    <w:p>
      <w:r>
        <w:t>5. Các đơn vị sự nghiệp thuộc Sở:</w:t>
      </w:r>
    </w:p>
    <w:p>
      <w:r>
        <w:t>a) Trung tâm Khuyến nông;</w:t>
      </w:r>
    </w:p>
    <w:p>
      <w:r>
        <w:t>b) Trung tâm Nước sạch và Vệ sinh môi trường nông thôn;</w:t>
      </w:r>
    </w:p>
    <w:p>
      <w:r>
        <w:t>c) Ban quản lý rừng phòng hộ Đăk Hà;</w:t>
      </w:r>
    </w:p>
    <w:p>
      <w:r>
        <w:t>d) Ban quản lý rừng phòng hộ Tu Mơ Rông;</w:t>
      </w:r>
    </w:p>
    <w:p>
      <w:r>
        <w:t>đ) Ban quản lý rừng phòng hộ Đăk Glei;</w:t>
      </w:r>
    </w:p>
    <w:p>
      <w:r>
        <w:t>e) Ban quản lý rừng phòng hộ Kon Rẫy;</w:t>
      </w:r>
    </w:p>
    <w:p>
      <w:r>
        <w:t>g) Ban quản lý rừng phòng hộ Thạch Nham;</w:t>
      </w:r>
    </w:p>
    <w:p>
      <w:r>
        <w:t>h) Ban quản lý rừng đặc dụng Đăk Uy;</w:t>
      </w:r>
    </w:p>
    <w:p>
      <w:r>
        <w:t>i) Ban quản lý Khu bảo tồn Thiên nhiên Ngọc Linh.</w:t>
      </w:r>
    </w:p>
    <w:p>
      <w:r>
        <w:t>Điều 4. Tổ chức thực hiện</w:t>
      </w:r>
    </w:p>
    <w:p>
      <w:r>
        <w:t>Giám đốc Sở Nông nghiệp và Phát triển nông thôn tỉnh Kon Tum có trách nhiệm theo dõi, chỉ đạo, kiểm tra việc thực hiện Quy định này. Trong quá trình triển khai thực hiện, nếu có khó khăn, vướng mắc hoặc có những vấn đề mới phát sinh, Giám đốc Sở Nông nghiệp và Phát triển nông thôn chủ trì, phối hợp với Giám đốc Sở Nội vụ báo cáo Ủy ban nhân dân tỉnh xem xét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