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3397/QĐ-UBND năm 2023 điều chỉnh nội dung tại Quyết định 414/QĐ-UBND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3397/QĐ-UBND</w:t>
      </w:r>
    </w:p>
    <w:p>
      <w:r>
        <w:t>Sóc Trăng, ngày 26 tháng 12 năm 2023</w:t>
      </w:r>
    </w:p>
    <w:p>
      <w:r>
        <w:t>QUYẾT ĐỊNH</w:t>
      </w:r>
    </w:p>
    <w:p>
      <w:r>
        <w:t>VỀ VIỆC ĐIỀU CHỈNH QUYẾT ĐỊNH SỐ 414/QĐ-UBND NGÀY 28/02/2023 CỦA CHỦ TỊCH ỦY BAN NHÂN DÂN TỈNH</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Theo đề nghị của Giám đốc Sở Tư pháp tỉnh Sóc Trăng tại Tờ trình số 164/TTr-STNMT ngày 13/12/2023.</w:t>
      </w:r>
    </w:p>
    <w:p>
      <w:r>
        <w:t>QUYẾT ĐỊNH:</w:t>
      </w:r>
    </w:p>
    <w:p>
      <w:r>
        <w:t>Điều 1.  Điều chỉnh nội dung tại Quyết định số 414/QĐ-UBND ngày 28/02/2023 của Chủ tịch Ủy ban nhân dân tỉnh, cụ thể như sau:</w:t>
      </w:r>
    </w:p>
    <w:p>
      <w:r>
        <w:t>1. Điều chỉnh trích yếu Quyết định, từ "về việc công bố thủ tục hành chính mới ban hành, lĩnh vực Đăng ký biện pháp bảo đảm thuộc phạm vi quản lý của Sở Tài nguyên và Môi trường và áp dụng tại cấp huyện, cấp xã trên địa bàn tỉnh Sóc Trăng" thành  "Về việc công bố thủ tục hành chính mới ban hành, lĩnh vực Đăng ký biện pháp bảo đảm thuộc phạm vi quản lý của Sở Tài nguyên và Môi trường và áp dụng tại cấp huyện trên địa bàn tỉnh Sóc Trăng".</w:t>
      </w:r>
    </w:p>
    <w:p>
      <w:r>
        <w:t>2. Điều chỉnh nội dung tại Điều 1, từ "Công bố kèm theo Quyết định này thủ tục hành chính mới ban hành, lĩnh vực Đăng ký biện pháp bảo đảm thuộc phạm vi quản lý của Sở Tài nguyên và Môi trường và áp dụng tại cấp huyện, cấp xã trên địa bàn tỉnh Sóc Trăng" thành  "Công bố kèm theo Quyết định này thủ tục hành chính mới ban hành, lĩnh vực Đăng ký biện pháp bảo đảm thuộc phạm vi quản lý của Sở Tài nguyên và Môi trường và áp dụng tại cấp huyện trên địa bàn tỉnh Sóc Trăng" .</w:t>
      </w:r>
    </w:p>
    <w:p>
      <w:r>
        <w:t>3. Điều chỉnh nội dung tại trang 3:</w:t>
      </w:r>
    </w:p>
    <w:p>
      <w:r>
        <w:t>a) Từ "Thủ tục hành chính mới ban hành, lĩnh vực Đăng ký biện pháp bảo đảm thuộc phạm vi quản lý của Sở Tài nguyên và Môi trường và áp dụng tại cấp huyện, cấp xã trên địa bàn tỉnh Sóc Trăng" thành  "Thủ tục hành chính mới ban hành, lĩnh vực Đăng ký biện pháp bảo đảm thuộc phạm vi quản lý của Sở Tài nguyên và Môi trường và áp dụng tại cấp huyện trên địa bàn tỉnh Sóc Trăng".</w:t>
      </w:r>
    </w:p>
    <w:p>
      <w:r>
        <w:t>b) Từ "Phần I. Danh mục thủ tục hành chính mới ban hành, lĩnh vực Đăng ký biện pháp bảo đảm và áp dụng tại cấp huyện, cấp xã trên địa bàn tỉnh Sóc Trăng" thành  "Phần I. Danh mục thủ tục hành chính mới ban hành, lĩnh vực Đăng ký biện pháp bảo đảm và áp dụng tại cấp huyện trên địa bàn tỉnh Sóc Trăng".</w:t>
      </w:r>
    </w:p>
    <w:p>
      <w:r>
        <w:t>4. Điều chỉnh nội dung tại trang 4, từ "Phần II. Nội dung cụ thể của từng thủ tục hành chính lĩnh vực Đăng ký biện pháp bảo đảm thuộc phạm vi quản lý của Sở Tài nguyên và Môi trường và áp dụng tại cấp huyện, cấp xã trên địa bàn tỉnh Sóc Trăng" thành  "Phần II. "Nội dung cụ thể của từng thủ tục hành chính lĩnh vực Đăng ký biện pháp bảo đảm thuộc phạm vi quản lý của Sở Tài nguyên và Môi trường và áp dụng tại cấp huyện trên địa bàn tỉnh Sóc Trăng".</w:t>
      </w:r>
    </w:p>
    <w:p>
      <w:r>
        <w:t>Lý do điều chỉnh:  Ủy ban nhân dân cấp xã không phát sinh thủ tục hành chính đối với hồ sơ lĩnh vực đăng ký biện pháp bảo đảm, Ủy ban nhân dân cấp xã chỉ tiếp nhận hồ sơ và chuyển đến Chi nhánh Văn phòng Đăng ký đất đai tiếp nhận, giải quyết khi người dân nộp hồ sơ tại Ủy ban nhân dân cấp xã.</w:t>
      </w:r>
    </w:p>
    <w:p>
      <w:r>
        <w:t>Điều 2.  Quyết định này có hiệu lực thi hành kể từ ngày ký ban hành.</w:t>
      </w:r>
    </w:p>
    <w:p>
      <w:r>
        <w:t>Điều 3.  Chánh Văn phòng UBND tỉnh, Giám đốc Sở Tài nguyên và Môi trường, Sở Tư pháp, Sở Thông tin và Truyền thông, Chủ tịch UBND các huyện, thị xã, thành phố, Chủ tịch UBND các xã, phường, thị trấn,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