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2024 công bố Danh mục thủ tục hành chính được sửa đổi, bổ sung, bị bãi bỏ và phê duyệt quy trình nội bộ thực hiện cơ chế một cửa trong giải quyết thủ tục hành chính lĩnh vực Bảo trợ xã hội thuộc thẩm quyền giải quyết của Sở Lao động - Thương binh và Xã hội, Ủy ban nhân dân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335/QĐ-UBND</w:t>
      </w:r>
    </w:p>
    <w:p>
      <w:r>
        <w:t>Hòa Bình, ngày 07 tháng 03   năm 2024</w:t>
      </w:r>
    </w:p>
    <w:p>
      <w:r>
        <w:t>QUYẾT ĐỊNH</w:t>
      </w:r>
    </w:p>
    <w:p>
      <w:r>
        <w:t>VỀ VIỆC CÔNG BỐ DANH MỤC THỦ TỤC HÀNH CHÍNH ĐƯỢC SỬA ĐỔI, BỔ SUNG, BỊ BÃI BỎ VÀ PHÊ DUYỆT QUY TRÌNH NỘI BỘ THỰC HIỆN CƠ CHẾ MỘT CỬA TRONG GIẢI QUYẾT THỦ TỤC HÀNH CHÍNH LĨNH VỰC BẢO TRỢ XÃ HỘI THUỘC THẨM QUYỀN GIẢI QUYẾT CỦA SỞ LAO ĐỘNG - THƯƠNG BINH VÀ XÃ HỘI, ỦY BAN NHÂN DÂN CẤP XÃ TRÊN ĐỊA BÀN TỈNH HÒA BÌNH</w:t>
      </w:r>
    </w:p>
    <w:p>
      <w:r>
        <w:t>CHỦ TỊCH ỦY BAN NHÂN DÂN TỈNH HÒA BÌNH</w:t>
      </w:r>
    </w:p>
    <w:p>
      <w:r>
        <w:t>Căn cứ Luật Tổ chức chính quyền địa phương số 77/2015/QH13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 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208/QĐ-LĐTBXH ngày 29/02/2024 của Bộ trưởng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w:t>
      </w:r>
    </w:p>
    <w:p>
      <w:r>
        <w:t>Theo đề nghị của Giám đốc Sở Lao động - Thương binh và Xã hội tại Tờ trình số 23/TTr-LĐTBXH ngày 05/03/2024.</w:t>
      </w:r>
    </w:p>
    <w:p>
      <w:r>
        <w:t>QUYẾT ĐỊNH:</w:t>
      </w:r>
    </w:p>
    <w:p>
      <w:r>
        <w:t>Điều 1.    Công bố kèm theo Quyết định này danh mục thủ tục hành chính được sửa đổi, bổ sung (02 thủ tục cấp xã), bị bãi bỏ (02 thủ tục) và phê duyệt quy trình nội bộ thực hiện cơ chế một cửa trong giải quyết thủ tục hành chính lĩnh vực Bảo trợ xã hội thuộc thẩm quyền giải quyết của Sở Lao động - Thương binh và Xã hội, Ủy ban nhân dân cấp xã trên địa bàn tỉnh Hòa Bình.</w:t>
      </w:r>
    </w:p>
    <w:p>
      <w:r>
        <w:t>(Chi ti  ết tại Phụ lục I và Phụ lục II kèm theo Quyết định).</w:t>
      </w:r>
    </w:p>
    <w:p>
      <w:r>
        <w:t>Phụ lục Danh mục và nội dung cụ thể của thủ tục hành chính (TTHC) tại Quyết định này được công khai trên Cơ sở dữ liệu Quốc gia về thủ tục hành chính (tại địa chỉ “csdl.dichvucong.gov.vn”); Cổng Dịch vụ công Quốc gia (tại địa chỉ: dichvucong.gov.vn); Cổng Dịch vụ công của tỉnh (tại địa chỉ: dichvucong.hoabinh.gov.vn), Trang Thông tin điện tử của Văn phòng Ủy ban nhân dân tỉnh (tại địa chỉ: http://vpubnd.hoabinh.gov.vn); Trang Thông tin điện tử Sở Lao động - Thương binh và Xã hội (tại địa chỉ: http://solaodong.hoabinh.gov.vn/);</w:t>
      </w:r>
    </w:p>
    <w:p>
      <w:r>
        <w:t>Điều 2.    Quyết định này có hiệu lực thi hành kể từ ngày ký.</w:t>
      </w:r>
    </w:p>
    <w:p>
      <w:r>
        <w:t>Điều 3.    Các thủ tục hành chính công bố tại Quyết định này được thực hiện tiếp nhận, trả kết quả tại Bộ phận tiếp nhận và trả kết quả cấp xã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Lao động - Thương binh và Xã hội và các cơ quan liên quan căn cứ quy trình tại Quyết định này, xây dựng quy trình điện tử giải quyết TTHC tại phần mềm của Hệ thống thông tin giải quyết TTHC cấp tỉnh theo quy định. Thời gian trước ngày 08/03/2024.</w:t>
      </w:r>
    </w:p>
    <w:p>
      <w:r>
        <w:t>-   Ủy ban nhân dân cấp xã chỉ đạo việc niêm yết, công khai danh mục thủ tục hành chính thuộc thẩm quyền giải quyết trên Trang Thông tin điện tử, trụ sở đơn vị; thực hiện tiếp nhận và trả kết quả tại Bộ phận tiếp nhận và trả kết quả cấp xã theo quy định.</w:t>
      </w:r>
    </w:p>
    <w:p>
      <w:r>
        <w:t>Điều 4.    Chánh Văn phòng Ủy ban nhân dân tỉnh; Giám đốc các Sở: Lao động - Thương binh và Xã hội,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ĐƯỢC SỬA ĐỔI, BỔ SUNG, BỊ BÃI BỎ THUỘC THẨM QUYỀN GIẢI QUYẾT CỦA SỞ LAO ĐỘNG - THƯƠNG BINH VÀ XÃ HỘI, ỦY BAN NHÂN DÂN CẤP XÃ TRÊN ĐỊA BÀN TỈNH HÒA BÌNH</w:t>
      </w:r>
    </w:p>
    <w:p>
      <w:r>
        <w:t>(Kèm theo Quyết định số: 335/QĐ-UBND ngày 07 tháng 3 năm 2024 của Chủ tịch UBND tỉnh Hòa Bình)</w:t>
      </w:r>
    </w:p>
    <w:p>
      <w:r>
        <w:t>Ph  ần I. DANH MỤC THỦ TỤC HÀNH CHÍNH</w:t>
      </w:r>
    </w:p>
    <w:p>
      <w:r>
        <w:t>(S  ửa đổi 02 TTHC cấp xã lĩnh vực Bảo trợ xã hội được công bố tại Quyết định số 1378/QĐ-UBND ngày 01/7/2019 của Chủ tịch Ủy ban nhân dân tỉnh Hòa Bình)</w:t>
      </w:r>
    </w:p>
    <w:p>
      <w:r>
        <w:t>STT</w:t>
      </w:r>
    </w:p>
    <w:p>
      <w:r>
        <w:t>Tên TTHC/Mã TTHC</w:t>
      </w:r>
    </w:p>
    <w:p>
      <w:r>
        <w:t>Th  ời gian giải quyết</w:t>
      </w:r>
    </w:p>
    <w:p>
      <w:r>
        <w:t>Địa điểm thực hiện</w:t>
      </w:r>
    </w:p>
    <w:p>
      <w:r>
        <w:t>Phí, l  ệ phí</w:t>
      </w:r>
    </w:p>
    <w:p>
      <w:r>
        <w:t>Th  ực hiện tiếp nhận và trả kết quả qua DVBCCI</w:t>
      </w:r>
    </w:p>
    <w:p>
      <w:r>
        <w:t>Căn cứ pháp lý của thủ tục, Tên VBQPPL quy định nội dung sửa đổi, bổ sung</w:t>
      </w:r>
    </w:p>
    <w:p>
      <w:r>
        <w:t>Ti  ếp nhận</w:t>
      </w:r>
    </w:p>
    <w:p>
      <w:r>
        <w:t>Tr  ả kết quả</w:t>
      </w:r>
    </w:p>
    <w:p>
      <w:r>
        <w:t>*</w:t>
      </w:r>
    </w:p>
    <w:p>
      <w:r>
        <w:t>TH  Ủ TỤC HÀNH CHÍNH CẤP XÃ</w:t>
      </w:r>
    </w:p>
    <w:p>
      <w:r>
        <w:t>1</w:t>
      </w:r>
    </w:p>
    <w:p>
      <w:r>
        <w:t>Xác định, xác định lại mức độ khuyết tật và cấp Giấy xác nhận khuyết tật</w:t>
      </w:r>
    </w:p>
    <w:p>
      <w:r>
        <w:t>1.001699..H28</w:t>
      </w:r>
    </w:p>
    <w:p>
      <w:r>
        <w:t>25 ngày làm việc</w:t>
      </w:r>
    </w:p>
    <w:p>
      <w:r>
        <w:t>Bộ phận tiếp nhận và trả kết quả cấp xã</w:t>
      </w:r>
    </w:p>
    <w:p>
      <w:r>
        <w:t>Cơ quan giải quyết TTHC:     Ủy ban nhân dân cấp xã</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Cấp đổi, cấp lại Giấy xác nhận khuyết tật</w:t>
      </w:r>
    </w:p>
    <w:p>
      <w:r>
        <w:t>1.001653.H28</w:t>
      </w:r>
    </w:p>
    <w:p>
      <w:r>
        <w:t>05 ngày làm việc</w:t>
      </w:r>
    </w:p>
    <w:p>
      <w:r>
        <w:t>Bộ phận tiếp nhận và trả kết quả cấp xã</w:t>
      </w:r>
    </w:p>
    <w:p>
      <w:r>
        <w:t>Cơ quan giải quyết TTHC:     Ủy ban nhân dân cấp xã</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B. DANH M  ỤC THỦ TỤC HÀNH CHÍNH BỊ BÃI BỎ</w:t>
      </w:r>
    </w:p>
    <w:p>
      <w:r>
        <w:t>(Bãi b  ỏ 02 thủ tục hành chính lĩnh vực Bảo trợ xã hội được công bố tại Quyết định số 1160/QĐ-UBND ngày 28/4/2016 của Chủ tịch Ủy ban nhân dân tỉnh)</w:t>
      </w:r>
    </w:p>
    <w:p>
      <w:r>
        <w:t>TT</w:t>
      </w:r>
    </w:p>
    <w:p>
      <w:r>
        <w:t>Mã s  ố TTHC</w:t>
      </w:r>
    </w:p>
    <w:p>
      <w:r>
        <w:t>Tên th  ủ tục hành chính</w:t>
      </w:r>
    </w:p>
    <w:p>
      <w:r>
        <w:t>Tên VBQPPL quy định việc bãi bỏ</w:t>
      </w:r>
    </w:p>
    <w:p>
      <w:r>
        <w:t>Ghi chú</w:t>
      </w:r>
    </w:p>
    <w:p>
      <w:r>
        <w:t>*</w:t>
      </w:r>
    </w:p>
    <w:p>
      <w:r>
        <w:t>TH  Ủ TỤC HÀNH CHÍNH CẤP TỈNH</w:t>
      </w:r>
    </w:p>
    <w:p>
      <w:r>
        <w:t>1</w:t>
      </w:r>
    </w:p>
    <w:p>
      <w:r>
        <w:t>1.001310.000.00.00.H28</w:t>
      </w:r>
    </w:p>
    <w:p>
      <w:r>
        <w:t>Tiếp nhận đối tượng là người chưa thành niên không có nơi cư trú ổn định bị áp dụng biện pháp giáo dục tại xã, phường, thị trấn vào cơ sở trợ giúp trẻ em</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1.001305.000.00.00.H28</w:t>
      </w:r>
    </w:p>
    <w:p>
      <w:r>
        <w:t>(TT-HBI-278836-TT)</w:t>
      </w:r>
    </w:p>
    <w:p>
      <w:r>
        <w:t>Đưa đối tượng ra khỏi cơ sở trợ giúp trẻ em</w:t>
      </w:r>
    </w:p>
    <w:p>
      <w:r>
        <w:t>PHỤ LỤC II</w:t>
      </w:r>
    </w:p>
    <w:p>
      <w:r>
        <w:t>QUY TRÌNH N  ỘI BỘ THỰC HIỆN CƠ CHẾ MỘT CỬA TRONG GIẢI QUYẾT TTHC LĨNH VỰC BẢO TRỢ XÃ HỘI THUỘC THẨM QUYỀN GIẢI QUYẾT CỦA ỦY BAN NHÂN DÂN CẤP XÃ TRÊN ĐỊA BÀN TỈNH HÒA BÌNH</w:t>
      </w:r>
    </w:p>
    <w:p>
      <w:r>
        <w:t>(Kèm theo Quyết định số: 335/QĐ-UBND ngày 07 tháng 3 năm 2024 của Chủ tịch UBND tỉnh Hòa Bình)</w:t>
      </w:r>
    </w:p>
    <w:p>
      <w:r>
        <w:t>S  ố TT</w:t>
      </w:r>
    </w:p>
    <w:p>
      <w:r>
        <w:t>Tên th  ủ tục hành chính/Mã TTHC</w:t>
      </w:r>
    </w:p>
    <w:p>
      <w:r>
        <w:t>Th  ời gian giải quyết</w:t>
      </w:r>
    </w:p>
    <w:p>
      <w:r>
        <w:t>Trình t  ự thực hiện cơ chế một cửa (ngày làm việc)</w:t>
      </w:r>
    </w:p>
    <w:p>
      <w:r>
        <w:t>B  ộ phận Tiếp nhận và trả kết quả cấp xã</w:t>
      </w:r>
    </w:p>
    <w:p>
      <w:r>
        <w:t>(B1: Ti  ếp nhận hồ sơ)</w:t>
      </w:r>
    </w:p>
    <w:p>
      <w:r>
        <w:t>B  ộ phận Chuyên môn</w:t>
      </w:r>
    </w:p>
    <w:p>
      <w:r>
        <w:t>(B2: Th  ời gian giải quyết hồ sơ)</w:t>
      </w:r>
    </w:p>
    <w:p>
      <w:r>
        <w:t>Lãnh đạo UBND cấp xã</w:t>
      </w:r>
    </w:p>
    <w:p>
      <w:r>
        <w:t>(B3: Ký   duyệt hồ sơ)</w:t>
      </w:r>
    </w:p>
    <w:p>
      <w:r>
        <w:t>B  ộ phận Chuyên môn</w:t>
      </w:r>
    </w:p>
    <w:p>
      <w:r>
        <w:t>(B4: Vào s  ổ, trả kết quả cho cá nhân, tổ chức)</w:t>
      </w:r>
    </w:p>
    <w:p>
      <w:r>
        <w:t>1</w:t>
      </w:r>
    </w:p>
    <w:p>
      <w:r>
        <w:t>Xác định, xác định lại mức độ khuyết tật và cấp Giấy xác nhận khuyết tật</w:t>
      </w:r>
    </w:p>
    <w:p>
      <w:r>
        <w:t>1.001699.H28</w:t>
      </w:r>
    </w:p>
    <w:p>
      <w:r>
        <w:t>25 ngày làm việc</w:t>
      </w:r>
    </w:p>
    <w:p>
      <w:r>
        <w:t>0,5 ngày</w:t>
      </w:r>
    </w:p>
    <w:p>
      <w:r>
        <w:t>Công chức Lao động - Thương binh và Xã hội cấp xã: 19 ngày</w:t>
      </w:r>
    </w:p>
    <w:p>
      <w:r>
        <w:t>05 ngày</w:t>
      </w:r>
    </w:p>
    <w:p>
      <w:r>
        <w:t>0,5 ngày</w:t>
      </w:r>
    </w:p>
    <w:p>
      <w:r>
        <w:t>2</w:t>
      </w:r>
    </w:p>
    <w:p>
      <w:r>
        <w:t>Cấp đổi, cấp lại Giấy xác nhận khuyết tật</w:t>
      </w:r>
    </w:p>
    <w:p>
      <w:r>
        <w:t>1.001653.H28</w:t>
      </w:r>
    </w:p>
    <w:p>
      <w:r>
        <w:t>05 ngày làm việc</w:t>
      </w:r>
    </w:p>
    <w:p>
      <w:r>
        <w:t>0,5 ngày</w:t>
      </w:r>
    </w:p>
    <w:p>
      <w:r>
        <w:t>Công chức Lao động - Thương binh và Xã hội cấp xã: 03 ngày</w:t>
      </w:r>
    </w:p>
    <w:p>
      <w:r>
        <w:t>01 ngày</w:t>
      </w:r>
    </w:p>
    <w:p>
      <w:r>
        <w:t>0,5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