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3328/QĐ-BYT năm 2024 về Giá dịch vụ khám bệnh, chữa bệnh áp dụng tại Bệnh viện E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3328/QĐ-BYT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3328/QĐ-BYT</w:t>
      </w:r>
    </w:p>
    <w:p>
      <w:r>
        <w:t>Hà Nội, ngày 06 tháng 11 năm 2024</w:t>
      </w:r>
    </w:p>
    <w:p>
      <w:r>
        <w:t>QUYẾT ĐỊNH</w:t>
      </w:r>
    </w:p>
    <w:p>
      <w:r>
        <w:t>GIÁ DỊCH VỤ KHÁM BỆNH, CHỮA BỆNH ÁP DỤNG TẠI BỆNH VIỆN E</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Bệnh viện E tại công văn số 3666/CV-BVE ngày 29/10/2024; Kết luận của Hội đồng thẩm định tại Biên bản họp thẩm định giá KBCB số 1399/BB-BYT ngày 28/10/2024;</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 E gồm:</w:t>
      </w:r>
    </w:p>
    <w:p>
      <w:r>
        <w:t>- Giá dịch vụ khám bệnh, hội chẩn quy định tại Phụ lục I.</w:t>
      </w:r>
    </w:p>
    <w:p>
      <w:r>
        <w:t>- Giá dịch vụ ngày giường bệnh quy định tại Phụ lục II.</w:t>
      </w:r>
    </w:p>
    <w:p>
      <w:r>
        <w:t>- Giá dịch vụ kỹ thuật, xét nghiệm quy định tại Phụ lục III.</w:t>
      </w:r>
    </w:p>
    <w:p>
      <w:r>
        <w:t>- Giá dịch vụ kỹ thuật thực hiện bằng phương pháp vô cảm gây tê chưa bao gồm chi phí thuốc và oxy sử dụng cho dịch vụ theo quy định tại Phụ lục IV. Chi phí thuốc và oxy thanh toán với cơ quan bảo hiểm xã hội và người bệnh theo thực tế sử dụng và kết quả mua sắm của cơ sở khám bệnh, chữa bệnh.</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Không áp dụng giá dịch vụ khám bệnh, chữa bệnh bảo hiểm y tế áp dụng tại Bệnh viện E ban hành kèm theo Thông tư số 22/2023/TT-BYT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và giá dịch vụ khám bệnh, chữa bệnh khác, áp dụng tại Bệnh viện E ban hành kèm theo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 kể từ ngày Quyết định này có hiệu lực thi hành, trừ trường hợp quy định tại khoản 4 Điều này.</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Các Ông (Bà): Chánh Văn phòng Bộ Y tế; Vụ trưởng các Vụ: Kế hoạch-Tài chính, Bảo hiểm y tế, Pháp chế; Cục trưởng các Cục: Quản lý Khám chữa bệnh, Quản lý Y, Dược cổ truyền - Bộ Y tế; Giám đốc Bệnh viện E và Thủ trưởng các đơn vị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TW;</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r>
        <w:t>…………………</w:t>
      </w:r>
    </w:p>
    <w:p>
      <w:r>
        <w:t>Nội dung văn bản bằng File Word (đang tiếp tục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