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3318/QĐ-UBND năm 2023 phê duyệt danh mục vị trí việc làm, biên chế và tiêu chuẩn về trình độ đào tạo, bồi dưỡng của Sở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3318 /QĐ-UBND</w:t>
      </w:r>
    </w:p>
    <w:p>
      <w:r>
        <w:t>Quảng  Trị, ngày  2 9 tháng  12  năm 2023</w:t>
      </w:r>
    </w:p>
    <w:p>
      <w:r>
        <w:t>QUYẾT ĐỊNH</w:t>
      </w:r>
    </w:p>
    <w:p>
      <w:r>
        <w:t>PHÊ DUYỆT DANH MỤC VỊ TRÍ VIỆC LÀM, BIÊN CHẾ VÀ TIÊU CHUẨN VỀ TRÌNH ĐỘ ĐÀO TẠO, BỒI DƯỠNG CỦA SỞ XÂY DỰNG TỈNH QUẢNG TRỊ</w:t>
      </w:r>
    </w:p>
    <w:p>
      <w:r>
        <w:t>ỦY BAN NHÂN DÂN TỈNH QUẢNG TRỊ</w:t>
      </w:r>
    </w:p>
    <w:p>
      <w:r>
        <w:t>Căn cứ Luật Tổ chức chính qu y ền địa phương ngày 19/6/2015; Luật  sửa đổi ,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11/2023/TT-BXD ngày 20/10/2023 của Bộ Xây dựng hướng dẫn về vị trí việc làm công chức nghiệp vụ chuyên ngành Xây dựng;</w:t>
      </w:r>
    </w:p>
    <w:p>
      <w:r>
        <w:t>Căn cứ  Quyết   định số 08/2021/QĐ-UBND ngày 01/4/2021 của UBND tỉnh về việc Ban hành Quy định chức   năng , nhiệm vụ, qu y ền hạn và cơ cấu tổ chức của Sở Xây dựng  tỉnh  Quảng Trị; Quyết định số 34/2021/ Q Đ-UBND ngày 31/12/2021 của UBND tỉnh về  sửa  đổi, bổ sung một số Điều của Quyết định số 08/2021/QĐ-UBND;</w:t>
      </w:r>
    </w:p>
    <w:p>
      <w:r>
        <w:t>Theo đề nghị của Chánh Văn phòng UBND tỉnh và Giám đốc Sở Nội vụ tại Tờ trình số 631/TTr-SNV ngày 11/12/2023.</w:t>
      </w:r>
    </w:p>
    <w:p>
      <w:r>
        <w:t>QUYẾT ĐỊNH:</w:t>
      </w:r>
    </w:p>
    <w:p>
      <w:r>
        <w:t>Điều 1.  Phê duyệt danh mục vị trí việc làm, biên chế công chức và tiêu chuẩn về trình độ đào tạo, bồi dưỡng của Sở Xây dựng  tỉnh  Quảng Trị tại phụ lục kèm theo.</w:t>
      </w:r>
    </w:p>
    <w:p>
      <w:r>
        <w:t>Điều 2.  Sở Xây dựng có trách nhiệm hoàn thiện các nội  dung   Đề án vị trí việc làm   để  làm cơ sở cho việc sử dụng và quản lý biên chế, gồm các nội dung sau:</w:t>
      </w:r>
    </w:p>
    <w:p>
      <w:r>
        <w:t>1. Hoàn thiện bản mô tả công việc của từng vị trí việc làm theo đúng quy định tại Thông tư số 11/2023/TT-BXD ngày 20/10/2023 của Bộ Xây dựng hướng dẫn về vị trí việc làm công chức nghiệp vụ chuyên ngành Xây dựng và Thông tư số 12/2022/TT-BNV ngày 30/12/2022 của Bộ Nội vụ Hướng dẫn vị trí việc làm công chức lãnh đạo, quản lý; nghiệp vụ chuyên môn dùng chung; hỗ trợ, phục vụ trong cơ quan, tổ chức hành chính và vị trí việc làm chức danh nghề nghiệp chuyên môn dung chung; hỗ trợ, phục vụ trong đơn vị sự nghiệp công lập.</w:t>
      </w:r>
    </w:p>
    <w:p>
      <w:r>
        <w:t>2. Thực hiện sử dụng, quản lý biên chế công chức, hợp đồng lao động theo vị trí việc làm đã được phê duyệt tại quyết định này và phù hợp với số biên chế công chức, hợp đồng lao động được giao.</w:t>
      </w:r>
    </w:p>
    <w:p>
      <w:r>
        <w:t>Điều 3.  Quyết định này có hiệu lực kể từ ngày ký ban hành.</w:t>
      </w:r>
    </w:p>
    <w:p>
      <w:r>
        <w:t>Chánh Văn phòng UBND tỉnh, Giám đốc Sở Nội vụ, Giám đốc Sở Xây dựng và Thủ trưởng các cơ quan, đơn vị liên quan chịu trách nhiệm thi hành Quyết định này./.</w:t>
      </w:r>
    </w:p>
    <w:p>
      <w:r>
        <w:t>Nơi nhận:</w:t>
      </w:r>
    </w:p>
    <w:p>
      <w:r>
        <w:t>- Như Điều 3;</w:t>
      </w:r>
    </w:p>
    <w:p>
      <w:r>
        <w:t>- Chủ tịch, các PCT UBND tỉnh:</w:t>
      </w:r>
    </w:p>
    <w:p>
      <w:r>
        <w:t>- Các Sở: Nội vụ, Xây dựng;</w:t>
      </w:r>
    </w:p>
    <w:p>
      <w:r>
        <w:t>- Lưu: VT, NC.</w:t>
      </w:r>
    </w:p>
    <w:p>
      <w:r>
        <w:t>TM. ỦY BAN NHÂN DÂN</w:t>
      </w:r>
    </w:p>
    <w:p>
      <w:r>
        <w:t>CHỦ TỊCH</w:t>
      </w:r>
    </w:p>
    <w:p>
      <w:r>
        <w:t>Võ Văn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