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33/2024/QĐ-UBND bãi bỏ Quyết định 11/2022/QĐ-UBND về trình tự, thủ tục đầu tư các dự án sử dụng vốn đầu tư công trên địa bàn tỉnh Vĩnh Phúc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33/2024/QĐ-UBND</w:t>
      </w:r>
    </w:p>
    <w:p>
      <w:r>
        <w:t>Vĩnh Phúc, ngày 13 tháng 6 năm 2024</w:t>
      </w:r>
    </w:p>
    <w:p>
      <w:r>
        <w:t>QUYẾT ĐỊNH</w:t>
      </w:r>
    </w:p>
    <w:p>
      <w:r>
        <w:t>BÃI BỎ QUYẾT ĐỊNH SỐ 11/2022/QĐ-UBND NGÀY 12/4/2022 CỦA UBND TỈNH VỀ TRÌNH TỰ, THỦ TỤC ĐẦU TƯ CÁC DỰ ÁN SỬ DỤNG VỐN ĐẦU TƯ CÔNG TRÊN ĐỊA BÀN TỈNH</w:t>
      </w:r>
    </w:p>
    <w:p>
      <w:r>
        <w:t>ỦY BAN NHÂN DÂN TỈNH VĨNH PHÚC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Đầu tư công ngày 13 tháng 6 năm 2019;</w:t>
      </w:r>
    </w:p>
    <w:p>
      <w:r>
        <w:t>Căn cứ ý kiến Thống nhất của Thành viên UBND tỉnh tại phiên họp UBND tỉnh ngày 24/5/2024;</w:t>
      </w:r>
    </w:p>
    <w:p>
      <w:r>
        <w:t>Theo đề nghị của Giám đốc Sở Kế hoạch và Đầu tư tại Tờ trình số 32/TTr- SKHĐT ngày 16 tháng 5 năm 2024; trên cơ sở kết quả thẩm định văn bản quy phạm pháp luật của Sở Tư pháp tại Văn bản số 149/BC-STP ngày 10/5/2024.</w:t>
      </w:r>
    </w:p>
    <w:p>
      <w:r>
        <w:t>QUYẾT ĐỊNH:</w:t>
      </w:r>
    </w:p>
    <w:p>
      <w:r>
        <w:t>Điều 1.  Bãi bỏ Quyết định số 11/2022/QĐ-UBND ngày 12/4/2022 của UBND tỉnh quy định thực hiện trình tự, thủ tục đầu tư các dự án sử dụng vốn đầu tư công trên địa bàn tỉnh Vĩnh Phúc.</w:t>
      </w:r>
    </w:p>
    <w:p>
      <w:r>
        <w:t>Điều 2.  Quyết định này có hiệu lực kể từ ngày 28/6/2024.</w:t>
      </w:r>
    </w:p>
    <w:p>
      <w:r>
        <w:t>Chánh Văn phòng Ủy ban nhân dân tỉnh; Thủ trưởng các Sở, ban, ngành; Chủ tịch Ủy ban nhân dân các huyện, thành phố và Thủ trưởng các cơ quan, đơn vị liên quan căn cứ Quyết định thực hiện./.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Vũ Việt Văn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