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3220/QĐ-BYT năm 2024 về Giá dịch vụ khám bệnh, chữa bệnh áp dụng tại Bệnh viện Bạch Mai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3220/QĐ-BYT</w:t>
      </w:r>
    </w:p>
    <w:p>
      <w:r>
        <w:t>Hà Nội, ngày 01 tháng 11 năm 2024</w:t>
      </w:r>
    </w:p>
    <w:p>
      <w:r>
        <w:t>QUYẾT ĐỊNH</w:t>
      </w:r>
    </w:p>
    <w:p>
      <w:r>
        <w:t>GIÁ DỊCH VỤ KHÁM BỆNH, CHỮA BỆNH ÁP DỤNG TẠI BỆNH VIỆN BẠCH MAI</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23/2023/TT-BYT ngày 18 tháng 10 năm 2024 của Bộ Y tế quy định danh mục kỹ thuật trong khám bệnh, chữa bệnh;</w:t>
      </w:r>
    </w:p>
    <w:p>
      <w:r>
        <w:t>Căn cứ Thông tư số 21/2023/TT-BYT ngày 17 tháng 10 năm 2024 của Bộ Y tế quy định phương pháp định giá dịch vụ khám bệnh, chữa bệnh;</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Bạch Mai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áp dụng tại Bệnh viện Bạch Mai ban hành kèm theo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Bạch Mai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Các Ông (Bà): Chánh Văn phòng Bộ Y tế; Vụ trưởng các Vụ: Kế hoạch- Tài chính, Bảo hiểm y tế, Pháp chế; Cục trưởng các Cục: Quản lý Khám chữa bệnh, Quản lý Y, Dược cổ truyền - Bộ Y tế; Giám đốc Bệnh viện Bạch Mai và Thủ trưởng các đơn vị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