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quy định chức năng, nhiệm vụ, quyền hạn và cơ cấu tổ chức của Trung tâm Khuyến công và Xúc tiến Công Thương thuộc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32/2025/QĐ-UBND</w:t>
      </w:r>
    </w:p>
    <w:p>
      <w:r>
        <w:t>Tuyên Quang, ngày 06 tháng 8 năm 2025</w:t>
      </w:r>
    </w:p>
    <w:p>
      <w:r>
        <w:t>QUYẾT ĐỊNH</w:t>
      </w:r>
    </w:p>
    <w:p>
      <w:r>
        <w:t>QUY ĐỊNH CHỨC NĂNG, NHIỆM VỤ, QUYỀN HẠN VÀ CƠ CẤU TỔ CHỨC CỦA TRUNG TÂM KHUYẾN CÔNG VÀ XÚC TIẾN CÔNG THƯƠNG THUỘC SỞ CÔNG THƯƠNG TỈNH TUYÊN QUANG</w:t>
      </w:r>
    </w:p>
    <w:p>
      <w:r>
        <w:t>Căn cứ Luật Tổ chức chính quyền địa phương số 72/2025/QH15;</w:t>
      </w:r>
    </w:p>
    <w:p>
      <w:r>
        <w:t>Căn cứ Luật Thương mại số 36/2005/QH11, được sửa đổi, bổ sung bởi Luật số 05/2017/QH14, Luật số 44/2019/QH14;</w:t>
      </w:r>
    </w:p>
    <w:p>
      <w:r>
        <w:t>Căn cứ Luật Sử dụng năng lượng tiết kiệm và hiệu quả số 50/2010/QHH12, được sửa đổi, bổ sung bởi Luật số 77/2025/QH15;</w:t>
      </w:r>
    </w:p>
    <w:p>
      <w:r>
        <w:t>Căn cứ Nghị định số 45/2012/NĐ-CP của Chính phủ về khuyến công;</w:t>
      </w:r>
    </w:p>
    <w:p>
      <w:r>
        <w:t>Căn cứ Nghị định số 150/2025/NĐ-CP của Chính phủ Quy định tổ chức các cơ quan chuyên môn thuộc thuộc Ủy ban nhân dân tỉnh, thành phố trực thuộc Trung ương và Ủy ban nhân dân xã, phường, đặc khu thuộc tỉnh, thành phố trực thuộc Trung ương;</w:t>
      </w:r>
    </w:p>
    <w:p>
      <w:r>
        <w:t>Căn cứ Nghị định số 139/2025/NĐ-CP của Chính phủ Quy định về phân định thẩm quyền của chính quyền địa phương 02 cấp trong lĩnh vực quản lý nhà nước của Bộ Công Thương;</w:t>
      </w:r>
    </w:p>
    <w:p>
      <w:r>
        <w:t>Căn cứ Nghị định số 146/2025/NĐ-CP của Chính phủ Quy định về phân quyền, phân cấp trong lĩnh vực công nghiệp và thương mại;</w:t>
      </w:r>
    </w:p>
    <w:p>
      <w:r>
        <w:t>Căn cứ Thông tư số 37/2025/TT-BCT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Theo đề nghị của Giám đốc Sở Công Thương;</w:t>
      </w:r>
    </w:p>
    <w:p>
      <w:r>
        <w:t>Ủy ban nhân dân ban hành Quyết định quy định chức năng, nhiệm vụ, quyền hạn và cơ cấu tổ chức của Trung tâm Khuyến công và Xúc tiến Công Thương thuộc sở Công Thương tỉnh Tuyên Quang.</w:t>
      </w:r>
    </w:p>
    <w:p>
      <w:r>
        <w:t>Điều 1. Phạm vi điều chỉnh và đối tượng áp dụng</w:t>
      </w:r>
    </w:p>
    <w:p>
      <w:r>
        <w:t>1. Phạm vi điều chỉnh:</w:t>
      </w:r>
    </w:p>
    <w:p>
      <w:r>
        <w:t>Quyết định này quy định chức năng, nhiệm vụ, quyền hạn và cơ cấu tổ chức của Trung tâm Khuyến công và Xúc tiến Công Thương thuộc Sở Công Thương tỉnh Tuyên Quang.</w:t>
      </w:r>
    </w:p>
    <w:p>
      <w:r>
        <w:t>2. Đối tượng áp dụng:</w:t>
      </w:r>
    </w:p>
    <w:p>
      <w:r>
        <w:t>Quyết định này áp dụng đối với Sở Công Thương tỉnh Tuyên Quang; Trung tâm Khuyến công và Xúc tiến Công Thương; các phòng chuyên môn, nghiệp vụ thuộc Trung tâm Khuyến công và Xúc tiến Công Thương và các cơ quan, đơn vị, tổ chức, cá nhân có liên quan.</w:t>
      </w:r>
    </w:p>
    <w:p>
      <w:r>
        <w:t>Điều 2. Vị trí, chức năng</w:t>
      </w:r>
    </w:p>
    <w:p>
      <w:r>
        <w:t>1. Trung tâm Khuyến công và Xúc tiến Công Thương (sau đây gọi tắt là Trung tâm) là đơn vị sự nghiệp công lập, trực thuộc Sở Công Thương có chức năng cung cấp dịch vụ sự nghiệp công, phục vụ quản lý nhà nước của Sở Công Thương về các lĩnh vực hoạt động: Khuyến công và tư vấn phát triển công nghiệp; xúc tiến thương mại; sử dụng năng lượng tiết kiệm hiệu quả, đổi mới sáng tạo, chuyển đổi xanh và phát triển bền vững trên địa bàn tỉnh theo quy định của pháp luật.</w:t>
      </w:r>
    </w:p>
    <w:p>
      <w:r>
        <w:t>2. Trung tâm chịu sự chỉ đạo, quản lý trực tiếp của Sở Công Thương, đồng thời chịu sự chỉ đạo, hướng dẫn về chuyên môn, nghiệp vụ của các cơ quan chuyên môn thuộc Bộ Công Thương.</w:t>
      </w:r>
    </w:p>
    <w:p>
      <w:r>
        <w:t>3. Trung tâm có tư cách pháp nhân, có con dấu và được mở tài khoản riêng theo quy định của pháp luật.</w:t>
      </w:r>
    </w:p>
    <w:p>
      <w:r>
        <w:t>Điều 3. Nhiệm vụ, quyền hạn</w:t>
      </w:r>
    </w:p>
    <w:p>
      <w:r>
        <w:t>1. Khuyến công, đổi mới sáng tạo và chuyển đổi xanh</w:t>
      </w:r>
    </w:p>
    <w:p>
      <w:r>
        <w:t>a) Xây dựng, trình cấp có thẩm quyền phê duyệt và tổ chức triển khai các chương trình, kế hoạch, dự án, đề án, nhiệm vụ gắn với chức năng phục vụ công tác quản lý nhà nước của Sở Công Thương và Cục Đổi mới sáng tạo, Chuyển đổi xanh và Khuyến công về: Khuyến công; sử dụng năng lượng tiết kiệm, hiệu quả; khoa học, công nghệ và đổi mới sáng tạo; về quản lý chất lượng sản phẩm hàng hóa; về tiêu chuẩn, quy chuẩn kỹ thuật, đo lường và sở hữu trí tuệ; về sản xuất và tiêu dùng bền vững, kinh tế tuần hoàn, chuyển đổi xanh và phát triển bền vững; ứng phó với biến đổi khí hậu và tăng trưởng xanh; cụm công nghiệp, tiểu thủ công nghiệp và làng nghề tiểu thủ công nghiệp. Là đầu mối tiếp nhận và triển khai các chương trình tiết kiệm năng lượng, sản xuất và tiêu dùng bền vững của quốc gia và của các tổ chức quốc tế tài trợ;</w:t>
      </w:r>
    </w:p>
    <w:p>
      <w:r>
        <w:t>b) Hỗ trợ xây dựng mô hình trình diễn kỹ thuật, chuyển giao công nghệ, máy móc thiết bị và dây chuyền sản xuất mới, mở rộng quy mô sản xuất, đổi mới và ứng dụng tiến bộ khoa học - kỹ thuật, nâng cao năng lực sản xuất, quản lý chất lượng sản phẩm và bảo vệ môi trường hỗ trợ tổ chức, cá nhân đầu tư sản xuất công nghiệp nông thôn;</w:t>
      </w:r>
    </w:p>
    <w:p>
      <w:r>
        <w:t>c) Hỗ trợ lập quy hoạch chi tiết Cụm công nghiệp; sửa chữa, nâng cấp hệ thống xử lý ô nhiễm môi trường tại cơ sở công nghiệp nông thôn và cụm công nghiệp; xây dựng kết cấu hạ tầng cụm công nghiệp;</w:t>
      </w:r>
    </w:p>
    <w:p>
      <w:r>
        <w:t>d) Hỗ trợ xây dựng, đăng ký nhãn hiệu, tư vấn thiết kế và hỗ trợ mẫu mã bao bì sản phẩm công nghiệp nông thôn;</w:t>
      </w:r>
    </w:p>
    <w:p>
      <w:r>
        <w:t>đ) Tham gia xây dựng cơ chế, chính sách, hướng dẫn chuyên môn, nghiệp vụ theo phân công của Sở Công Thương;</w:t>
      </w:r>
    </w:p>
    <w:p>
      <w:r>
        <w:t>e) Tổ chức thông tin tuyên truyền, phổ biến chủ trương, đường lối chính sách của Đảng, pháp luật của Nhà nước, các văn bản quy phạm pháp luật về ngành, lĩnh vực Công Thương;</w:t>
      </w:r>
    </w:p>
    <w:p>
      <w:r>
        <w:t>g) Xây dựng, quản lý, khai thác trang thông tin điện tử (website) của Trung tâm, cơ sở dữ liệu, lưu giữ, thông tin tổng hợp về sử dụng năng lượng tiết kiệm và hiệu quả, sản xuất và tiêu dùng bền vững, kinh tế tuần hoàn, cộng sinh công nghiệp, chuyển đổi xanh và phát triển bền vững, biến đổi khí hậu, khuyến công, công nghiệp - tiểu thủ công nghiệp và làng nghề theo chức năng của Cục Đổi mới sáng tạo, Chuyển đổi xanh và Khuyến công;</w:t>
      </w:r>
    </w:p>
    <w:p>
      <w:r>
        <w:t>h) Tổ chức đào tạo hoặc liên kết đào tạo, tập huấn, bồi dưỡng, tuyên truyền, phổ biến nâng cao năng lực, nhận thức về sản xuất và tiêu dùng bền vững, kinh tế tuần hoàn, cộng sinh công nghiệp, chuyển đổi xanh, ứng phó với biến đổi khí hậu, tăng trưởng xanh, sử dụng năng lượng tiết kiệm và hiệu quả, nguồn nhân lực làm công tác khuyến công, nhân lực phục vụ phát triển công nghiệp - tiểu thủ công nghiệp, kiểm toán viên năng lượng, người quản lý năng lượng,... theo quy định của pháp luật;</w:t>
      </w:r>
    </w:p>
    <w:p>
      <w:r>
        <w:t>i) Tổ chức thực hiện các hoạt động hỗ trợ khởi nghiệp, đổi mới sáng tạo; ứng dụng, chuyển giao dây chuyền máy móc thiết bị, công nghệ mới, công nghệ cao, công nghệ sạch, đổi mới sáng tạo; thúc đẩy ứng dụng công nghệ sinh học, công nghệ phục vụ chuyển đổi số, chuyển đổi xanh, sử dụng tài nguyên, sử dụng năng lượng tiết kiệm và hiệu quả, giảm nhẹ phát thải khí nhà kính, nâng cao năng suất chất lượng;</w:t>
      </w:r>
    </w:p>
    <w:p>
      <w:r>
        <w:t>k) Triển khai xây dựng mô hình năng lượng mới, năng lượng tái tạo; hỗ trợ đầu tư dây chuyền sản xuất mới, đổi mới công nghệ, mở rộng quy mô sản xuất, phổ biến, giới thiệu phát triển sản phẩm mới, sản phẩm tiết kiệm điện, năng lượng cho các đơn vị, doanh nghiệp, hộ gia đình; tư vấn về chuyên giao công nghệ, trang thiết bị, công nghệ có hiệu suất cao tiết kiệm năng lượng và triển khai các mô hình quản lý sử dụng tiết kiệm và hiệu quả năng lượng cho các tổ chức, cá nhân;</w:t>
      </w:r>
    </w:p>
    <w:p>
      <w:r>
        <w:t>l) Tổ chức xây dựng và triển khai các mô hình tái chế, tái sử dụng chất thải, sản xuất sạch hơn, sản xuất và tiêu dùng bền vững, cộng sinh công nghiệp, kinh tế tuần hoàn, chuyển đổi xanh và phát triển bền vững;</w:t>
      </w:r>
    </w:p>
    <w:p>
      <w:r>
        <w:t>m) Tham gia xây dựng, phát triển hệ thống quản lý năng lượng, mạng lưới sử dụng năng lượng tiết kiệm và hiệu quả, mạng lưới sản xuất và tiêu dùng bền vững, kinh tế tuần hoàn, chuyển đổi xanh và phát triển bền vững trong ngành Công Thương trên phạm vi của tỉnh;</w:t>
      </w:r>
    </w:p>
    <w:p>
      <w:r>
        <w:t>n) Tham gia và tổ chức các hoạt động xúc tiến đầu tư; triển lãm theo chuyên đề, ngành hàng, thiết bị công nghệ; khu trưng bày giới thiệu, quảng bá thương hiệu, thiết bị, sản phẩm, công nghệ và các hoạt động thương mại khác;</w:t>
      </w:r>
    </w:p>
    <w:p>
      <w:r>
        <w:t>o) Tham gia và tổ chức các hội chợ triển lãm có quy mô cấp khu vực, cấp quốc gia, các hoạt động kết nối giao thương, hỗ trợ tiêu thụ sản phẩm hàng hóa; ứng dụng công nghệ thông tin, chuyển đổi số trong quảng bá, giới thiệu, xúc tiến tiêu thụ sản phẩm hàng hóa và tổ chức bình chọn sản phẩm công nghiệp nông thôn tiêu biểu cấp tỉnh;</w:t>
      </w:r>
    </w:p>
    <w:p>
      <w:r>
        <w:t>p) Thực hiện các hoạt động tư vấn phát triển công thương, bao gồm:</w:t>
      </w:r>
    </w:p>
    <w:p>
      <w:r>
        <w:t>Tư vấn đầu tư xây dựng: Lập dự án, báo cáo kinh tế kỹ thuật, thiết kế kỹ thuật thi công - tổng dự toán; tư vấn đấu thầu; quản lý dự án; giám sát thi công, thẩm tra, thẩm định dự án, các công trình kỹ thuật công nghiệp, dân dụng, hạ tầng kỹ thuật và thương mại khác theo quy định của pháp luật.</w:t>
      </w:r>
    </w:p>
    <w:p>
      <w:r>
        <w:t>Tư vấn các lĩnh vực sử dụng năng lượng tiết kiệm hiệu quả; vệ sinh công nghiệp, ứng phó với biến đổi khí hậu; kiểm kê khí nhà kính, kiểm toán năng lượng, xây dựng hệ thống quản lý năng lượng, giải pháp kỹ thuật phục vụ việc tiết kiệm và sử dụng hiệu quả năng lượng tại các cơ sở tiêu thụ năng lượng, khảo sát, đo lường, đánh giá kết quả tiết kiệm năng lượng trong các cơ sở tiêu thụ năng lượng; đánh giá sản xuất sạch.</w:t>
      </w:r>
    </w:p>
    <w:p>
      <w:r>
        <w:t>Tư vấn về các lĩnh vực: Marketing, quản lý tài chính - kế toán, quản trị sản xuất, công nghệ, thiết kế mẫu mã và chất lượng sản phẩm, bao bì đóng gói, chuyển đổi số, tìm kiếm mặt bằng sản xuất, tuyển dụng và đào tạo lao động, huy động vốn, xin ưu đãi đầu tư, thủ tục có liên quan đến cụm công nghiệp và các thủ tục hành chính khác theo quy định của pháp luật.</w:t>
      </w:r>
    </w:p>
    <w:p>
      <w:r>
        <w:t>Tư vấn xây dựng và phát triển thương hiệu, thiết kế, đăng kí bảo hộ thương hiệu, nhãn hiệu hàng hóa, kiểu dáng công nghiệp, tên thương mại, chỉ dẫn địa lý.</w:t>
      </w:r>
    </w:p>
    <w:p>
      <w:r>
        <w:t>Tổ chức hoạt động vườn ươm doanh nghiệp; cung cấp trang thiết bị, máy móc, nhà xưởng, kỹ thuật, công nghệ, dịch vụ văn phòng, dịch vụ hỗ trợ khác cho các doanh nghiệp. Tư vấn mô phỏng, xây dựng các nhà máy ảo, thông minh.</w:t>
      </w:r>
    </w:p>
    <w:p>
      <w:r>
        <w:t>Tư vấn lập quy hoạch: Quy hoạch cụm công nghiệp, làng nghề công nghiệp - tiểu thủ công nghiệp.</w:t>
      </w:r>
    </w:p>
    <w:p>
      <w:r>
        <w:t>Thực hiện các hoạt động tư vấn khác theo quy định của pháp luật.</w:t>
      </w:r>
    </w:p>
    <w:p>
      <w:r>
        <w:t>q) Hợp tác, liên kết các tổ chức, cá nhân trong và ngoài nước hỗ trợ kỹ thuật, kinh phí, cơ sở vật chất, phương tiện, máy móc, trang thiết bị, chuyên gia, khoa học công nghệ để thực hiện chương trình, kế hoạch, dự án, đề án, nhiệm vụ trong công tác khuyến công, tiết kiệm năng lượng, chuyển đổi xanh, đổi mới sáng tạo, sản xuất và tiêu dùng bền vững, phát triển công nghiệp - tiểu thủ công nghiệp, phát triển nguồn nhân lực chất lượng cao, đào tạo chuyển giao công nghệ thiết bị tiên tiến;</w:t>
      </w:r>
    </w:p>
    <w:p>
      <w:r>
        <w:t>r) Hỗ trợ các cơ sở công nghiệp nông thôn tham gia hội chợ, triển lãm. Hỗ trợ xây dựng và đầu tư các phòng trưng bày để giới thiệu quảng bá sản phẩm và các hoạt động xúc tiến thương mại khác;</w:t>
      </w:r>
    </w:p>
    <w:p>
      <w:r>
        <w:t>s) Hợp tác quốc tế về khuyến công, bao gồm các hoạt động:</w:t>
      </w:r>
    </w:p>
    <w:p>
      <w:r>
        <w:t>Xây dựng và tham gia thực hiện hoạt động khuyến công, sản xuất sạch hơn trong các chương trình, đề án, dự án hợp tác quốc tế.</w:t>
      </w:r>
    </w:p>
    <w:p>
      <w:r>
        <w:t>Trao đổi, học tập kinh nghiệm về công tác khuyến công, khuyến khích phát triển công nghiệp, quản lý cụm công nghiệp, sản xuất sạch hơn với các tổ chức, cá nhân nước ngoài theo quy định của pháp luật Việt Nam.</w:t>
      </w:r>
    </w:p>
    <w:p>
      <w:r>
        <w:t>Nâng cao năng lực, trình độ cho cán bộ làm công tác khuyến công theo các chương trình hợp tác quốc tế và các chương trình, đề án học tập khảo sát ngoài nước.</w:t>
      </w:r>
    </w:p>
    <w:p>
      <w:r>
        <w:t>t) Nâng cao năng lực quản lý và tổ chức thực hiện hoạt động khuyến công:</w:t>
      </w:r>
    </w:p>
    <w:p>
      <w:r>
        <w:t>Xây dựng chương trình, tài liệu và tổ chức đào tạo, tập huấn, bồi dưỡng chuyên môn, nghiệp vụ cho cán bộ làm công tác khuyến công.</w:t>
      </w:r>
    </w:p>
    <w:p>
      <w:r>
        <w:t>Tổ chức tham quan khảo sát, học tập kinh nghiệm trong nước; hội thảo chuyên đề, hội nghị đánh giá tổng kết về hoạt động khuyến công.</w:t>
      </w:r>
    </w:p>
    <w:p>
      <w:r>
        <w:t>Đầu tư cơ sở vật chất, phương tiện làm việc cho các Trung tâm khuyến công cấp tỉnh. Xây dựng và duy trì mạng lưới cộng tác viên khuyến công (nếu có).</w:t>
      </w:r>
    </w:p>
    <w:p>
      <w:r>
        <w:t>Xây dựng chương trình khuyến công từng giai đoạn; kế hoạch khuyến công hàng năm.</w:t>
      </w:r>
    </w:p>
    <w:p>
      <w:r>
        <w:t>Kiểm tra, giám sát, hướng dẫn triển khai thực hiện các chương trình, kế hoạch, đề án khuyến công.</w:t>
      </w:r>
    </w:p>
    <w:p>
      <w:r>
        <w:t>u) Được ký kết, thực hiện các hợp đồng phù hợp với quy định của pháp luật, phân cấp của Sở Công Thương và các đơn vị liên quan khác.</w:t>
      </w:r>
    </w:p>
    <w:p>
      <w:r>
        <w:t>2. Về nhiệm vụ xúc tiến thương mại</w:t>
      </w:r>
    </w:p>
    <w:p>
      <w:r>
        <w:t>a) Tham mưu xây dựng các chính sách, cơ chế hỗ trợ, chương trình, kế hoạch, đề án xúc tiến thương mại, thương mại điện tử và chuyển đổi số của tỉnh báo cáo Sở Công thương xem xét, trình cấp có thẩm quyền phê duyệt và tổ chức triển khai thực hiện;</w:t>
      </w:r>
    </w:p>
    <w:p>
      <w:r>
        <w:t>b) Chủ trì, phối hợp với các đơn vị thuộc Bộ Công Thương, Sở Công Thương các tỉnh, thành phố, các hiệp hội ngành hàng, các Sở, ngành của tỉnh, các doanh nghiệp, hợp tác xã, đơn vị sản xuất kinh doanh và các cơ quan, tổ chức có liên quan tổ chức, thực hiện các hoạt động xúc tiến thương mại, giới thiệu, quảng bá sản phẩm của tỉnh tại thị trường trong và ngoài nước; giúp các đơn vị liên kết kinh doanh, tìm kiếm thị trường, đẩy mạnh tiêu thụ sản phẩm trong nước và xuất khẩu, kinh doanh có hiệu quả;</w:t>
      </w:r>
    </w:p>
    <w:p>
      <w:r>
        <w:t>c) Xây dựng các ấn phẩm, tài liệu, tổ chức thực hiện hoạt động tuyên truyền, quảng bá, giới thiệu về thị trường, chính sách, tiềm năng, cơ hội và xúc tiến, quảng bá giới thiệu các sản phẩm của tỉnh đa dạng bằng nhiều hình thức trên các phương tiện truyền thông Trung ương, địa phương và các nền tảng số;</w:t>
      </w:r>
    </w:p>
    <w:p>
      <w:r>
        <w:t>d) Tổ chức các sự kiện Xúc tiến thương mại của tỉnh như: Tổ chức các hội chợ, triển lãm, tuần hàng, Hội nghị kết nối giao thương, hội thảo về thương mại và các sự kiện kết nối cung cầu nhằm quảng bá, giới thiệu các sản phẩm của tỉnh với đối tác trong và ngoài nước; tổ chức trưng bày quảng bá giới thiệu sản phẩm của tỉnh tại các sự kiện Kinh tế - Chính trị do tỉnh tổ chức; tổ chức các tuần hàng, chương trình quảng bá giới thiệu sản phẩm của tỉnh tại các tỉnh, thành phố trong nước;</w:t>
      </w:r>
    </w:p>
    <w:p>
      <w:r>
        <w:t>đ) Tổ chức thu thập thông tin, tìm hiểu thị trường, kịp thời cung cấp những thông tin thị trường, xu hướng kinh doanh cho các doanh nghiệp địa phương lên kế hoạch sản xuất, kinh doanh đạt hiệu quả và phù hợp với yêu cầu thị trường;</w:t>
      </w:r>
    </w:p>
    <w:p>
      <w:r>
        <w:t>e) Cung cấp các dịch vụ tư vấn về xúc tiến thương mại, thương mại điện tử và hỗ trợ chuyển đổi số cho nhà sản xuất, doanh nghiệp; triển khai các chính sách của Nhà nước, của tỉnh, hỗ trợ doanh nghiệp mở rộng thị trường trong nước, đẩy mạnh xuất khẩu, mở rộng hệ thống phân phối...;</w:t>
      </w:r>
    </w:p>
    <w:p>
      <w:r>
        <w:t>g) Tổ chức, triển khai công tác đào tạo, tập huấn cho các cơ quan, doanh nghiệp hoạt động trong lĩnh vực Công Thương trên địa bàn tỉnh nhằm nâng cao năng lực, tổ chức, thực hiện các hoạt động xúc tiến thương mại, thương mại điện tử, chuyển đổi số;</w:t>
      </w:r>
    </w:p>
    <w:p>
      <w:r>
        <w:t>h) Tổ chức các đoàn công tác trao đổi, học tập kinh nghiệm trong hoạt động Xúc tiến thương mại; Kết nối giao thương, tham gia Hội chợ triển lãm, Hội nghị kết nối giao thương và các sự kiện Xúc tiến thương mại nhằm tìm kiếm mở rộng thị trường cho các sản phẩm của tỉnh tại thị trường trong và ngoài nước;</w:t>
      </w:r>
    </w:p>
    <w:p>
      <w:r>
        <w:t>i) Tổ chức đón các đoàn doanh nghiệp trong và ngoài nước tới khảo sát thị trường, tìm kiếm đối tác liên doanh liên kết tiêu thụ các sản phẩm của tỉnh;</w:t>
      </w:r>
    </w:p>
    <w:p>
      <w:r>
        <w:t>k) Hỗ trợ các doanh nghiệp, hợp tác xã, đơn vị sản xuất kinh doanh của tỉnh tham gia các Hội chợ triển lãm, hội nghị kết nối giao thương, sự kiện Xúc tiến thương mại tại nước ngoài theo thư mời của Ban tổ chức và chỉ đạo của cấp trên;</w:t>
      </w:r>
    </w:p>
    <w:p>
      <w:r>
        <w:t>l) Tư vấn, hướng dẫn, hỗ trợ các doanh nghiệp về nghiệp vụ xúc tiến thương mại, thương mại điện tử, ứng dụng công nghệ thông tin và chuyển đổi số trong hoạt động xúc tiến thương mại, xuất nhập khẩu; đăng ký nhãn hiệu và xây dựng, phát triển thương hiệu sản phẩm hàng hóa theo quy định của pháp luật;</w:t>
      </w:r>
    </w:p>
    <w:p>
      <w:r>
        <w:t>m) Thực hiện ứng dụng công nghệ thông tin và chuyển đổi số trong xúc tiến thương mại: Chủ trì xây dựng, vận hành, phát triển hệ sinh thái xúc tiến thương mại số, các nền tảng số phục vụ xúc tiến thương mại; tổ chức các hoạt động giao thương, kết nối thông qua các sàn thương mại điện tử, cổng thông tin điện tử, mạng internet, mạng viễn thông; xây dựng và quản lý các cổng thông tin điện tử, cơ sở dữ liệu thông tin điện tử về xúc tiến thương mại, thương hiệu của tỉnh; tư vấn, hỗ trợ doanh nghiệp phát triển thương mại điện tử, chuyển đổi số và nâng cao năng lực cạnh tranh;</w:t>
      </w:r>
    </w:p>
    <w:p>
      <w:r>
        <w:t>n) Xây dựng, quản lý và duy trì hoạt động của khu vực, điểm trưng bày, giới thiệu sản phẩm hàng hóa của tỉnh;</w:t>
      </w:r>
    </w:p>
    <w:p>
      <w:r>
        <w:t>o) Tìm kiếm các nguồn hỗ trợ, liên doanh, liên kết để giúp các doanh nghiệp trên địa bàn tỉnh phát triển sản xuất kinh doanh sản phẩm hàng hóa;</w:t>
      </w:r>
    </w:p>
    <w:p>
      <w:r>
        <w:t>p) Chủ trì hoặc phối hợp thực hiện các hoạt động liên quan đến cuộc vận động “Người Việt Nam ưu tiên dùng hàng Việt Nam” như: Tổ chức các phiên chợ đưa hàng Việt về miền núi, biên giới về khu đô thị, tuyên truyền quảng bá bằng các hình thức, trên các phương tiện thông tin đại chúng và các nền tảng số...;</w:t>
      </w:r>
    </w:p>
    <w:p>
      <w:r>
        <w:t>q) Phối hợp với các cơ quan của Bộ Công Thương, các tỉnh, thành phố và các đơn vị liên quan tổ chức các sự kiện xúc tiến thương mại trên địa bàn tỉnh.</w:t>
      </w:r>
    </w:p>
    <w:p>
      <w:r>
        <w:t>3. Các nhiệm vụ khác</w:t>
      </w:r>
    </w:p>
    <w:p>
      <w:r>
        <w:t>a) Thực hiện công tác thông tin, thống kê, tổng hợp, báo cáo định kỳ và đột xuất về kết quả thực hiện nhiệm vụ của Trung tâm theo yêu cầu của Sở Công Thương, các cơ quan, đơn vị có liên quan thuộc Bộ Công thương;</w:t>
      </w:r>
    </w:p>
    <w:p>
      <w:r>
        <w:t>b) Đề xuất khen thưởng cho các tổ chức, cá nhân có thành tích trong hoạt động Khuyến công; Xúc tiến thương mại; tiết kiệm năng lượng và hiệu quả trên địa bàn tỉnh;</w:t>
      </w:r>
    </w:p>
    <w:p>
      <w:r>
        <w:t>c) Quản lý về tổ chức, tài chính, tài sản, viên chức và người lao động theo phân cấp; thực hiện các chế độ chính sách đối với viên chức, người lao động của Trung tâm theo quy định hiện hành;</w:t>
      </w:r>
    </w:p>
    <w:p>
      <w:r>
        <w:t>d) Thực hiện các nhiệm vụ khác do Giám đốc Sở Công Thương giao và theo quy định của pháp luật.</w:t>
      </w:r>
    </w:p>
    <w:p>
      <w:r>
        <w:t>Điều 4. Cơ cấu tổ chức</w:t>
      </w:r>
    </w:p>
    <w:p>
      <w:r>
        <w:t>1. Lãnh đạo Trung tâm gồm: Giám đốc và không quá 02 Phó Giám đốc.</w:t>
      </w:r>
    </w:p>
    <w:p>
      <w:r>
        <w:t>2. Các phòng thuộc Trung tâm:</w:t>
      </w:r>
    </w:p>
    <w:p>
      <w:r>
        <w:t>a) Phòng Tổng hợp - Hành chính;</w:t>
      </w:r>
    </w:p>
    <w:p>
      <w:r>
        <w:t>b) Phòng Khuyến công, đổi mới sáng tạo và chuyển đổi xanh;</w:t>
      </w:r>
    </w:p>
    <w:p>
      <w:r>
        <w:t>c) Phòng Xúc tiến Thương mại.</w:t>
      </w:r>
    </w:p>
    <w:p>
      <w:r>
        <w:t>Điều 5. Điều khoản thi hành</w:t>
      </w:r>
    </w:p>
    <w:p>
      <w:r>
        <w:t>1. Quyết định này có hiệu lực thi hành kể từ ngày 06 tháng 8 năm 2025.</w:t>
      </w:r>
    </w:p>
    <w:p>
      <w:r>
        <w:t>2. Chánh Văn phòng Ủy ban nhân dân tỉnh; Giám đốc Sở: Công Thương, Nội vụ; người đứng đầu các cơ quan, tổ chức, đơn vị có liên quan chịu trách nhiệm thi hành Quyết định này./.</w:t>
      </w:r>
    </w:p>
    <w:p>
      <w:r>
        <w:t>Nơi nhận:</w:t>
      </w:r>
    </w:p>
    <w:p>
      <w:r>
        <w:t>- Bộ Công Thương;</w:t>
      </w:r>
    </w:p>
    <w:p>
      <w:r>
        <w:t>- Bộ Nội vụ;</w:t>
      </w:r>
    </w:p>
    <w:p>
      <w:r>
        <w:t>- Thường trực Tỉnh ủy;</w:t>
      </w:r>
    </w:p>
    <w:p>
      <w:r>
        <w:t>- Thường trực HĐND tỉnh;</w:t>
      </w:r>
    </w:p>
    <w:p>
      <w:r>
        <w:t>- Chủ tịch UBND tỉnh;</w:t>
      </w:r>
    </w:p>
    <w:p>
      <w:r>
        <w:t>- Phó Chủ tịch UBND tỉnh;</w:t>
      </w:r>
    </w:p>
    <w:p>
      <w:r>
        <w:t>- Đoàn Đại biểu Quốc hội tinh;</w:t>
      </w:r>
    </w:p>
    <w:p>
      <w:r>
        <w:t>- Ban Tổ chức Tỉnh ủy;</w:t>
      </w:r>
    </w:p>
    <w:p>
      <w:r>
        <w:t>- Vụ Pháp chế - Bộ Công Thương;</w:t>
      </w:r>
    </w:p>
    <w:p>
      <w:r>
        <w:t>- Vụ Pháp chế - Bộ Nội vụ;</w:t>
      </w:r>
    </w:p>
    <w:p>
      <w:r>
        <w:t>- Cục KTVB và QLXLVPHC, Bộ Tư pháp;</w:t>
      </w:r>
    </w:p>
    <w:p>
      <w:r>
        <w:t>- UBMTTQ và các tổ chức CT-XH tỉnh;</w:t>
      </w:r>
    </w:p>
    <w:p>
      <w:r>
        <w:t>- Các Sở, ban, ngành cấp tỉnh;</w:t>
      </w:r>
    </w:p>
    <w:p>
      <w:r>
        <w:t>- Như Điều 5;</w:t>
      </w:r>
    </w:p>
    <w:p>
      <w:r>
        <w:t>- Báo và phát thanh, truyền hình tỉnh;</w:t>
      </w:r>
    </w:p>
    <w:p>
      <w:r>
        <w:t>- UBND xã, phường;</w:t>
      </w:r>
    </w:p>
    <w:p>
      <w:r>
        <w:t>- Cơ sở dữ liệu văn bản QPPL tỉnh;</w:t>
      </w:r>
    </w:p>
    <w:p>
      <w:r>
        <w:t>- Cổng Thông tin điện tử tỉnh;</w:t>
      </w:r>
    </w:p>
    <w:p>
      <w:r>
        <w:t>- Công báo tỉnh;</w:t>
      </w:r>
    </w:p>
    <w:p>
      <w:r>
        <w:t>- Văn phòng UBND tỉnh: LĐVP, CV NCTH;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