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bãi bỏ Quyết định 42/2021/QĐ-UBND về bảng giá tính thuế tài nguyên trên địa bàn thành phố Hải Phòng, Quyết định 49/2022/QĐ-UBND sửa đổi Quyết định 42/2021/QĐ-UBND về bảng giá tính thuế tài nguyên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32/2025/QĐ-UBND</w:t>
      </w:r>
    </w:p>
    <w:p>
      <w:r>
        <w:t>Hải Phòng, ngày 29 tháng 5 năm 2025</w:t>
      </w:r>
    </w:p>
    <w:p>
      <w:r>
        <w:t>QUYẾT ĐỊNH</w:t>
      </w:r>
    </w:p>
    <w:p>
      <w:r>
        <w:t>VỀ VIỆC BÃI BỎ CÁC QUYẾT ĐỊNH: SỐ 42/2021/QĐ-UBND NGÀY 20/12/2021 BAN HÀNH BẢNG GIÁ TÍNH THUẾ TÀI NGUYÊN TRÊN ĐỊA BÀN THÀNH PHỐ HẢI PHÒNG, SỐ 49/2022/QĐ-UBND NGÀY 31/8/2022 SỬA ĐỔI, BỔ SUNG MỘT SỐ ĐIỀU CỦA QUYẾT ĐỊNH 42/2021/QĐ-UBND NGÀY 20/12/2021 VỀ VIỆC BAN HÀNH BẢNG GIÁ TÍNH THUẾ TÀI NGUYÊN TRÊN ĐỊA BÀN THÀNH PHỐ HẢI PHÒNG</w:t>
      </w:r>
    </w:p>
    <w:p>
      <w:r>
        <w:t>ỦY BAN NHÂN DÂN THÀNH PHỐ HẢI PHÒNG</w:t>
      </w:r>
    </w:p>
    <w:p>
      <w:r>
        <w:t>Căn cứ Luật Tổ chức chính quyền địa phương ngày 19 tháng 02 năm 2025;</w:t>
      </w:r>
    </w:p>
    <w:p>
      <w:r>
        <w:t>Căn cứ Luật Ban hành văn bản quy phạm pháp luật 19 tháng 02 năm 2025;</w:t>
      </w:r>
    </w:p>
    <w:p>
      <w:r>
        <w:t>Căn cứ Luật Thuế tài nguyên ngày 25 tháng 11 năm 2009;</w:t>
      </w:r>
    </w:p>
    <w:p>
      <w:r>
        <w:t>Căn cứ Luật Giá ngày 19 tháng 6 năm 2023;</w:t>
      </w:r>
    </w:p>
    <w:p>
      <w:r>
        <w:t>Căn cứ Thông tư 152/2015/TT-BTC ngày 02/10/2015 của Bộ trưởng Bộ Tài chính hướng dẫn về thuế tài nguyên;</w:t>
      </w:r>
    </w:p>
    <w:p>
      <w:r>
        <w:t>Căn cứ Thông tư số 41/2024/TT-BTC ngày 20/5/2024 của Bộ trưởng Bộ Tài chính về việc sửa đổi, bổ sung một số điều Thông tư 152/2015/TT-BTC ngày 02/10/2015;</w:t>
      </w:r>
    </w:p>
    <w:p>
      <w:r>
        <w:t>Theo đề nghị của Giám đốc Sở Tài chính tại Tờ trình số 05/TTr-STC ngày 21/3/2025 về việc ban hành Quyết định bãi bỏ các Quyết định: số 42/2021/QĐ- UBND ngày 20/12/2021 ban hành bảng giá tính thuế tài nguyên trên địa bàn thành phố Hải Phòng, số 49/2022/QĐ-UBND ngày 31/8/2022 sửa đổi, bổ sung một số điều của Quyết định 42/2021/QĐ-UBND ngày 20/12/2021 về việc ban hành bảng giá tính thuế tài nguyên trên địa bàn thành phố Hải Phòng.</w:t>
      </w:r>
    </w:p>
    <w:p>
      <w:r>
        <w:t>QUYẾT ĐỊNH:</w:t>
      </w:r>
    </w:p>
    <w:p>
      <w:r>
        <w:t>Điều 1.</w:t>
      </w:r>
    </w:p>
    <w:p>
      <w:r>
        <w:t>Bãi bỏ toàn bộ các Quyết định: số 42/2021/QĐ-UBND ngày 20/12/2021 của Ủy ban nhân dân thành phố về việc ban hành bảng giá tính thuế tài nguyên trên địa bàn thành phố Hải Phòng, số 49/2022/QĐ-UBND ngày 31/8/2022 của Ủy ban nhân dân thành phố về việc sửa đổi, bổ sung một số điều của Quyết định 42/2021/QĐ-UBND ngày 20/12/2021 về việc ban hành bảng giá tính thuế tài nguyên trên địa bàn thành phố Hải Phòng.</w:t>
      </w:r>
    </w:p>
    <w:p>
      <w:r>
        <w:t>Điều 2.</w:t>
      </w:r>
    </w:p>
    <w:p>
      <w:r>
        <w:t>Quyết định này có hiệu lực kể từ ngày 10/6/2025.</w:t>
      </w:r>
    </w:p>
    <w:p>
      <w:r>
        <w:t>Chánh Văn phòng Ủy ban nhân dân thành phố; Giám đốc các Sở, ban, ngành; Chi cục trưởng Chi cục Thuế Khu vực III; Chủ tịch Ủy ban nhân dân các quận, huyện, thành phố Thủy Nguyên và Thủ trưởng các cơ quan, đơn vị có liên quan chịu trách nhiệm thi hành Quyết định này./.</w:t>
      </w:r>
    </w:p>
    <w:p>
      <w:r>
        <w:t>Nơi nhận:</w:t>
      </w:r>
    </w:p>
    <w:p>
      <w:r>
        <w:t>- Văn phòng  Chính phủ ;</w:t>
      </w:r>
    </w:p>
    <w:p>
      <w:r>
        <w:t>- Vụ pháp chế các Bộ: Tài chính, Nông nghiệp và Môi trường;</w:t>
      </w:r>
    </w:p>
    <w:p>
      <w:r>
        <w:t>- Cục KTVBQPPL-Bộ Tư pháp;</w:t>
      </w:r>
    </w:p>
    <w:p>
      <w:r>
        <w:t>- TTTU, TT HĐND TP;</w:t>
      </w:r>
    </w:p>
    <w:p>
      <w:r>
        <w:t>- Đoàn ĐBQH TP;</w:t>
      </w:r>
    </w:p>
    <w:p>
      <w:r>
        <w:t>- CT, các PCT UBND TP;</w:t>
      </w:r>
    </w:p>
    <w:p>
      <w:r>
        <w:t>- Như Điều 2;</w:t>
      </w:r>
    </w:p>
    <w:p>
      <w:r>
        <w:t>-  Sở  Tư pháp (KTVB);</w:t>
      </w:r>
    </w:p>
    <w:p>
      <w:r>
        <w:t>- Các PCVP UBND TP;</w:t>
      </w:r>
    </w:p>
    <w:p>
      <w:r>
        <w:t>- Cổng TTĐT, Trung tâm Báo chí và Truyền thông  thành phố  Hải Phòng;</w:t>
      </w:r>
    </w:p>
    <w:p>
      <w:r>
        <w:t>- Lưu: VT, TCNS, TC3.</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