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định chức năng, nhiệm vụ, quyền hạn và cơ cấu tổ chức của Ban Quản lý khu vực phát triển đô thị Thủ Thiêm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32/2024/QĐ-UBND</w:t>
      </w:r>
    </w:p>
    <w:p>
      <w:r>
        <w:t>Thành phố Hồ Chí Minh, ngày 07 tháng 6 năm 2024</w:t>
      </w:r>
    </w:p>
    <w:p>
      <w:r>
        <w:t>QUYẾT ĐỊNH</w:t>
      </w:r>
    </w:p>
    <w:p>
      <w:r>
        <w:t>BAN HÀNH QUY ĐỊNH CHỨC NĂNG, NHIỆM VỤ, QUYỀN HẠN VÀ CƠ CẤU TỔ CHỨC CỦA BAN QUẢN LÝ KHU VỰC PHÁT TRIỂN ĐÔ THỊ THỦ THIÊM</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11/2013/NĐ-CP ngày 14 tháng 01 năm 2013 của Chính phủ về quản lý đầu tư phát triển đô thị;</w:t>
      </w:r>
    </w:p>
    <w:p>
      <w:r>
        <w:t>Căn cứ Nghị định số 34/2016/NĐ-CP ngày 14 tháng 5 năm 2016 của Chính phủ quy định chi tiết một số điều và biện pháp thi hành Luật Ban hành văn bản quy phạm pháp luật;</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Theo đề nghị của Trưởng ban Ban Quản lý khu vực phát triển đô thị Thủ Thiêm tại Tờ trình số 147/TTr-BQL ngày 22 tháng 4 năm 2024 và Công văn số 198/BQL-VP ngày 14 tháng 5 năm 2024; Ý kiến thẩm định của Sở Tư pháp tại Báo cáo số 1167/BC-STP ngày 04 tháng 3 năm 2024; Giám đốc Sở Nội vụ tại Tờ trình số 3500/TTr-SNV ngày 17 tháng 5 năm 2024; ý kiến thống nhất của các Thành viên Ủy ban nhân dân Thành phố.</w:t>
      </w:r>
    </w:p>
    <w:p>
      <w:r>
        <w:t>QUYẾT ĐỊNH:</w:t>
      </w:r>
    </w:p>
    <w:p>
      <w:r>
        <w:t>Điều 1. Ban hành văn bản</w:t>
      </w:r>
    </w:p>
    <w:p>
      <w:r>
        <w:t>Ban hành kèm theo Quyết định này Quy định chức năng, nhiệm vụ, quyền hạn và cơ cấu tổ chức của Ban Quản lý khu vực phát triển đô thị Thủ Thiêm.</w:t>
      </w:r>
    </w:p>
    <w:p>
      <w:r>
        <w:t>Điều 2. Hiệu lực thi hành</w:t>
      </w:r>
    </w:p>
    <w:p>
      <w:r>
        <w:t>Quyết định này có hiệu lực kể từ ngày 20 tháng 6 năm 2024.</w:t>
      </w:r>
    </w:p>
    <w:p>
      <w:r>
        <w:t>Điều 3. Tổ chức thực hiện</w:t>
      </w:r>
    </w:p>
    <w:p>
      <w:r>
        <w:t>Chánh Văn phòng Ủy ban nhân dân Thành phố, Giám đốc Sở Nội vụ, Giám đốc Sở Xây dựng, Giám đốc Sở Tài chính, Trưởng ban Ban Quản lý khu vực phát triển đô thị Thủ Thiêm, Thủ trưởng các sở, ngành Thành phố, Chủ tịch Ủy ban nhân dân quận, huyện, thành phố Thủ Đức và các tổ chức, cá nhân có liên quan chịu trách nhiệm thi hành Quyết định này./.</w:t>
      </w:r>
    </w:p>
    <w:p>
      <w:r>
        <w:t>Nơi nhận:</w:t>
      </w:r>
    </w:p>
    <w:p>
      <w:r>
        <w:t>- Như Điều 3;</w:t>
      </w:r>
    </w:p>
    <w:p>
      <w:r>
        <w:t>- Bộ Xây dựng;</w:t>
      </w:r>
    </w:p>
    <w:p>
      <w:r>
        <w:t>- Vụ pháp chế - Bộ Nội vụ;</w:t>
      </w:r>
    </w:p>
    <w:p>
      <w:r>
        <w:t>- Cục Kiểm tra văn bản QPPL - Bộ Tư pháp;</w:t>
      </w:r>
    </w:p>
    <w:p>
      <w:r>
        <w:t>- Thường trực Thành ủy;</w:t>
      </w:r>
    </w:p>
    <w:p>
      <w:r>
        <w:t>- Thường trực HĐND Thành phố;</w:t>
      </w:r>
    </w:p>
    <w:p>
      <w:r>
        <w:t>- TTUB: CT, các PCT;</w:t>
      </w:r>
    </w:p>
    <w:p>
      <w:r>
        <w:t>- Ủy ban MTTQVN Thành phố;</w:t>
      </w:r>
    </w:p>
    <w:p>
      <w:r>
        <w:t>- Văn phòng Thành ủy và các Ban Thành ủy;</w:t>
      </w:r>
    </w:p>
    <w:p>
      <w:r>
        <w:t>- Văn phòng ĐĐBQH và HĐND Thành phố;</w:t>
      </w:r>
    </w:p>
    <w:p>
      <w:r>
        <w:t>- Các Ban của HĐND Thành phố;</w:t>
      </w:r>
    </w:p>
    <w:p>
      <w:r>
        <w:t>- Kho bạc nhà nước Thành phố;</w:t>
      </w:r>
    </w:p>
    <w:p>
      <w:r>
        <w:t>- Cục Thuế Thành phố;</w:t>
      </w:r>
    </w:p>
    <w:p>
      <w:r>
        <w:t>- VPUB: các PCVP; các Phòng NCTH;</w:t>
      </w:r>
    </w:p>
    <w:p>
      <w:r>
        <w:t>- Trung tâm Công báo Thành phố;</w:t>
      </w:r>
    </w:p>
    <w:p>
      <w:r>
        <w:t>- Lưu: VT, (VX/Đn). TC</w:t>
      </w:r>
    </w:p>
    <w:p>
      <w:r>
        <w:t>TM. ỦY BAN NHÂN DÂN</w:t>
      </w:r>
    </w:p>
    <w:p>
      <w:r>
        <w:t>CHỦ TỊCH</w:t>
      </w:r>
    </w:p>
    <w:p>
      <w:r>
        <w:t>Phan Văn Mãi</w:t>
      </w:r>
    </w:p>
    <w:p>
      <w:r>
        <w:t>QUY ĐỊNH</w:t>
      </w:r>
    </w:p>
    <w:p>
      <w:r>
        <w:t>CHỨC NĂNG, NHIỆM VỤ, QUYỀN HẠN VÀ CƠ CẤU TỔ CHỨC CỦA BAN QUẢN LÝ KHU VỰC PHÁT TRIỂN ĐÔ THỊ THỦ THIÊM</w:t>
      </w:r>
    </w:p>
    <w:p>
      <w:r>
        <w:t>(Kèm theo Quyết định số 32/2024/QĐ-UBND ngày 07 tháng 6 năm 2024 của Ủy ban nhân dân Thành phố Hồ Chí Minh)</w:t>
      </w:r>
    </w:p>
    <w:p>
      <w:r>
        <w:t>Chương I</w:t>
      </w:r>
    </w:p>
    <w:p>
      <w:r>
        <w:t>QUY ĐỊNH CHUNG</w:t>
      </w:r>
    </w:p>
    <w:p>
      <w:r>
        <w:t>Điều 1. Vị trí và chức năng</w:t>
      </w:r>
    </w:p>
    <w:p>
      <w:r>
        <w:t>1. Ban Quản lý khu vực phát triển đô thị Thủ Thiêm là đơn vị sự nghiệp trực thuộc Ủy ban nhân dân Thành phố Hồ Chí Minh, có tư cách pháp nhân, có con dấu riêng, chịu sự chỉ đạo, quản lý về tổ chức và hoạt động của Ủy ban nhân dân Thành phố Hồ Chí Minh, chịu sự chỉ đạo, hướng dẫn về chuyên môn nghiệp vụ của Sở Xây dựng và các sở quản lý chuyên ngành Thành phố Hồ Chí Minh.</w:t>
      </w:r>
    </w:p>
    <w:p>
      <w:r>
        <w:t>2. Ban Quản lý khu vực phát triển đô thị Thủ Thiêm có chức năng giúp Ủy ban nhân dân Thành phố Hồ Chí Minh thực hiện một số nhiệm vụ quản lý đầu tư phát triển đô thị trong khu vực phát triển đô thị Thủ Thiêm, bao gồm: quản lý, giám sát quá trình đầu tư phát triển đô thị theo quy hoạch và kế hoạch; đảm bảo sự kết nối đồng bộ và quản lý hệ thống hạ tầng kỹ thuật khung, kết nối hạ tầng kỹ thuật giữa các dự án trong giai đoạn đầu tư xây dựng; trực tiếp quản lý các dự án sử dụng vốn ngân sách nhà nước được Ủy ban nhân dân Thành phố Hồ Chí Minh giao; thực hiện một số nhiệm vụ khác về triển khai khu vực phát triển đô thị Thủ Thiêm được Ủy ban nhân dân Thành phố Hồ Chí Minh giao.</w:t>
      </w:r>
    </w:p>
    <w:p>
      <w:r>
        <w:t>3. Ban Quản lý khu vực phát triển đô thị Thủ Thiêm được mở tài khoản tại Kho bạc nhà nước Thành phố Hồ Chí Minh và ngân hàng thương mại để giao dịch theo quy định của pháp luật.</w:t>
      </w:r>
    </w:p>
    <w:p>
      <w:r>
        <w:t>a) Tên giao dịch: BAN QUẢN LÝ KHU VỰC PHÁT TRIỂN ĐÔ THỊ THỦ THÊM.</w:t>
      </w:r>
    </w:p>
    <w:p>
      <w:r>
        <w:t>b) Tên gọi tắt: BAN QUẢN LÝ PHÁT TRIỂN ĐÔ THỊ THỦ THIÊM.</w:t>
      </w:r>
    </w:p>
    <w:p>
      <w:r>
        <w:t>c) Người đại diện theo pháp luật: Trưởng ban Ban Quản lý khu vực phát triển đô thị Thủ Thiêm.</w:t>
      </w:r>
    </w:p>
    <w:p>
      <w:r>
        <w:t>d) Trụ sở làm việc: số 255 Trần Hưng Đạo, phường Cô Giang, Quận 1, Thành phố Hồ Chí Minh.</w:t>
      </w:r>
    </w:p>
    <w:p>
      <w:r>
        <w:t>đ) Điện thoại: (028) 35.261.299</w:t>
      </w:r>
    </w:p>
    <w:p>
      <w:r>
        <w:t>e) Email: bqlthuthiem@tphcm.gov.vn.</w:t>
      </w:r>
    </w:p>
    <w:p>
      <w:r>
        <w:t>Chương II</w:t>
      </w:r>
    </w:p>
    <w:p>
      <w:r>
        <w:t>NHIỆM VỤ, QUYỀN HẠN</w:t>
      </w:r>
    </w:p>
    <w:p>
      <w:r>
        <w:t>Điều 2. Nhiệm vụ, quyền hạn</w:t>
      </w:r>
    </w:p>
    <w:p>
      <w:r>
        <w:t>Ban Quản lý khu vực phát triển đô thị Thủ Thiêm có nhiệm vụ, quyền hạn bao gồm:</w:t>
      </w:r>
    </w:p>
    <w:p>
      <w:r>
        <w:t>1. Đề xuất các nội dung cụ thể hóa kế hoạch thực hiện khu vực phát triển đô thị Thủ Thiêm và tổ chức thực hiện các nội dung thuộc thẩm quyền theo quy định hoặc được Ủy ban nhân dân Thành phố Hồ Chí Minh giao.</w:t>
      </w:r>
    </w:p>
    <w:p>
      <w:r>
        <w:t>2. Tổ chức các hoạt động xúc tiến đầu tư trong khu vực phát triển đô thị Thủ Thiêm; nghiên cứu, đề xuất các chính sách ưu đãi, cơ chế đặc thù áp dụng đối với hoạt động đầu tư xây dựng trong khu vực phát triển đô thị Thủ Thiêm.</w:t>
      </w:r>
    </w:p>
    <w:p>
      <w:r>
        <w:t>3. Đề xuất việc xác định các dự án đầu tư theo các nguồn vốn để thực hiện khu vực phát triển đô thị Thủ Thiêm, báo cáo Ủy ban nhân dân Thành phố Hồ Chí Minh quyết định; hướng dẫn, hỗ trợ các nhà đầu tư trong quá trình chuẩn bị đầu tư và thực hiện dự án đầu tư phát triển đô thị.</w:t>
      </w:r>
    </w:p>
    <w:p>
      <w:r>
        <w:t>4. Tổ chức quản lý hoặc được giao làm chủ đầu tư đối với dự án sử dụng vốn ngân sách nhà nước trong khu vực phát triển đô thị Thủ Thiêm.</w:t>
      </w:r>
    </w:p>
    <w:p>
      <w:r>
        <w:t>5. Theo dõi giám sát, tổng hợp tình hình thực hiện các dự án đầu tư trong khu vực phát triển đô thị Thủ Thiêm theo nội dung dự án đã được phê duyệt.</w:t>
      </w:r>
    </w:p>
    <w:p>
      <w:r>
        <w:t>6. Định kỳ hoặc đột xuất tổng hợp, báo cáo, đề xuất các cơ quan chức năng xử lý các vấn đề về kết nối đồng bộ hạ tầng kỹ thuật khung, hạ tầng kỹ thuật giữa các dự án, các vướng mắc phát sinh trong quá trình thực hiện đầu tư tại khu vực phát triển đô thị Thủ Thiêm.</w:t>
      </w:r>
    </w:p>
    <w:p>
      <w:r>
        <w:t>7. Xây dựng hệ thống cơ sở dữ liệu, cung cấp thông tin về khu vực phát triển đô thị Thủ Thiêm; tổng hợp, báo cáo theo yêu cầu của cơ quan có thẩm quyền về tình hình thực hiện các dự án đầu tư và thực hiện kế hoạch triển khai khu vực phát triển đô thị Thủ Thiêm được giao quản lý.</w:t>
      </w:r>
    </w:p>
    <w:p>
      <w:r>
        <w:t>8. Thực hiện các nhiệm vụ, quyền hạn khác về quản lý đầu tư xây dựng, phát triển đô thị trong khu vực phát triển đô thị Thủ Thiêm, gồm:</w:t>
      </w:r>
    </w:p>
    <w:p>
      <w:r>
        <w:t>a) Phối hợp với Sở Xây dựng hoặc Ủy ban nhân dân thành phố Thủ Đức lập đề xuất chủ trương đầu tư đối với các lô đất dự kiến tổ chức kêu gọi đầu tư để trình cơ quan có thẩm quyền quyết định, phê duyệt.</w:t>
      </w:r>
    </w:p>
    <w:p>
      <w:r>
        <w:t>b) Tham gia có ý kiến về quy hoạch, kiến trúc, đất đai, môi trường và đấu nối hạ tầng kỹ thuật, giao thông của các dự án trong khu vực phát triển đô thị Thủ Thiêm.</w:t>
      </w:r>
    </w:p>
    <w:p>
      <w:r>
        <w:t>c) Thực hiện tư vấn về quy hoạch, xây dựng, quản lý dự án, giám sát; quản lý khai thác sử dụng các công trình hoàn thành, quản lý chung cư, nhà cao tầng, dịch vụ vệ sinh, môi trường, dịch vụ quảng cáo; quản lý khai thác công viên cây xanh, gồm:</w:t>
      </w:r>
    </w:p>
    <w:p>
      <w:r>
        <w:t>Tư vấn về các lĩnh vực: quy hoạch, kiến trúc, xây dựng, quản lý dự án đầu tư, đấu thầu; giám sát và tư vấn pháp lý về nhà ở, đất ở.</w:t>
      </w:r>
    </w:p>
    <w:p>
      <w:r>
        <w:t>Công tác khảo sát xây dựng: khảo sát địa hình, khảo sát địa chất công trình, khảo sát địa chất thủy văn, khảo sát hiện trạng công trình và các khảo sát khác phục vụ công tác đầu tư xây dựng công trình.</w:t>
      </w:r>
    </w:p>
    <w:p>
      <w:r>
        <w:t>Hoạt động đo đạc và bản đồ: đo đạc, thành lập bản đồ địa hình; đo đạc, thành lập bản đồ địa chính; đo đạc, thành lập bản đồ công trình; đo đạc, thành lập bản vẽ phục vụ công tác giao thuê đất. Lĩnh vực được phép hoạt động cụ thể căn cứ nội dung ghi trên Giấy phép hoạt động đo đạc bản đồ do Cục Đo đạc Bản đồ và Thông tin địa lý - Bộ Tài nguyên và Môi trường cấp.</w:t>
      </w:r>
    </w:p>
    <w:p>
      <w:r>
        <w:t>Lập báo cáo đầu tư, dự án đầu tư, báo cáo kinh tế kỹ thuật; lập và thẩm tra thiết kế cơ sở, thiết kế kỹ thuật, thiết kế cảnh quan cây xanh và trang trí nội thất, thiết kế thi công, dự toán - tổng dự toán xây dựng công trình.</w:t>
      </w:r>
    </w:p>
    <w:p>
      <w:r>
        <w:t>Thực hiện cung ứng các dịch vụ: quản lý, khai thác công viên, cây xanh; trồng, bảo dưỡng, cung ứng cây xanh; quản lý chung cư và nhà cao tầng, giữ xe, dịch vụ thu gom, vận chuyển chất thải rắn sinh hoạt, vệ sinh, môi trường.</w:t>
      </w:r>
    </w:p>
    <w:p>
      <w:r>
        <w:t>Tổ chức khai thác hoặc hợp tác đầu tư để cung cấp một số hoạt động dịch vụ giải trí, thể dục thể thao, du lịch, quảng cáo, tổ chức sự kiện và các dịch vụ viễn thông.</w:t>
      </w:r>
    </w:p>
    <w:p>
      <w:r>
        <w:t>d) Quản lý khai thác các bến thủy nội địa trong khu vực phát triển đô thị Thủ Thiêm; hợp tác cung ứng vật tư, vật liệu xây dựng; chuẩn bị mặt bằng xây dựng công trình.</w:t>
      </w:r>
    </w:p>
    <w:p>
      <w:r>
        <w:t>đ) Thực hiện nhiệm vụ, quyền hạn khác do Ủy ban nhân dân Thành phố Hồ Chí Minh giao hoặc ủy quyền theo quy định của pháp luật.</w:t>
      </w:r>
    </w:p>
    <w:p>
      <w:r>
        <w:t>Chương III</w:t>
      </w:r>
    </w:p>
    <w:p>
      <w:r>
        <w:t>TỔ CHỨC BỘ MÁY VÀ BIÊN CHẾ</w:t>
      </w:r>
    </w:p>
    <w:p>
      <w:r>
        <w:t>Điều 3. Trưởng ban và Phó Trưởng ban Ban Quản lý khu vực phát triển đô thị Thủ Thiêm</w:t>
      </w:r>
    </w:p>
    <w:p>
      <w:r>
        <w:t>1. Ban Quản lý khu vực phát triển đô thị Thủ Thiêm gồm có Trưởng ban và không quá 03 Phó Trưởng ban.</w:t>
      </w:r>
    </w:p>
    <w:p>
      <w:r>
        <w:t>2. Trưởng ban là người đứng đầu Ban Quản lý khu vực phát triển đô thị Thủ Thiêm do Chủ tịch Ủy ban nhân dân Thành phố Hồ Chí Minh bổ nhiệm, chịu trách nhiệm trước Ủy ban nhân dân Thành phố Hồ Chí Minh, Chủ tịch Ủy ban nhân dân Thành phố Hồ Chí Minh và trước pháp luật về thực hiện chức năng, nhiệm vụ, quyền hạn của Ban Quản lý khu vực phát triển đô thị Thủ Thiêm.</w:t>
      </w:r>
    </w:p>
    <w:p>
      <w:r>
        <w:t>3. Phó Trưởng ban do Chủ tịch Ủy ban nhân dân Thành phố Hồ Chí Minh bổ nhiệm theo đề nghị của Trưởng ban, giúp Trưởng ban thực hiện một hoặc một số nhiệm vụ cụ thể do Trưởng ban phân công và chịu trách nhiệm trước Trưởng ban và trước pháp luật về nhiệm vụ được phân công.</w:t>
      </w:r>
    </w:p>
    <w:p>
      <w:r>
        <w:t>Khi Trưởng ban vắng mặt, một Phó Trưởng ban được Trưởng ban ủy nhiệm điều hành các hoạt động của Ban Quản lý khu vực phát triển đô thị Thủ Thiêm.</w:t>
      </w:r>
    </w:p>
    <w:p>
      <w:r>
        <w:t>4. Việc bổ nhiệm lại, điều động, luân chuyển, khen thưởng, kỷ luật, cho từ chức, miễn nhiệm, nghỉ hưu và thực hiện chế độ, chính sách khác đối với Trưởng ban, Phó Trưởng ban do Chủ tịch Ủy ban nhân dân Thành phố Hồ Chí Minh quyết định theo quy định của Đảng và Nhà nước.</w:t>
      </w:r>
    </w:p>
    <w:p>
      <w:r>
        <w:t>Điều 4. Cơ cấu tổ chức của Ban Quản lý khu vực phát triển đô thị Thủ Thiêm</w:t>
      </w:r>
    </w:p>
    <w:p>
      <w:r>
        <w:t>Ban Quản lý khu vực phát triển đô thị Thủ Thiêm có các Phòng nghiệp vụ, gồm:</w:t>
      </w:r>
    </w:p>
    <w:p>
      <w:r>
        <w:t>1. Văn phòng;</w:t>
      </w:r>
    </w:p>
    <w:p>
      <w:r>
        <w:t>2. Phòng Tài chính - Kế toán;</w:t>
      </w:r>
    </w:p>
    <w:p>
      <w:r>
        <w:t>3. Phòng Kế hoạch - Đầu tư;</w:t>
      </w:r>
    </w:p>
    <w:p>
      <w:r>
        <w:t>4. Phòng Quản lý công trình, dự án;</w:t>
      </w:r>
    </w:p>
    <w:p>
      <w:r>
        <w:t>5. Phòng Quản lý hạ tầng, kỹ thuật;</w:t>
      </w:r>
    </w:p>
    <w:p>
      <w:r>
        <w:t>6. Phòng Dịch vụ.</w:t>
      </w:r>
    </w:p>
    <w:p>
      <w:r>
        <w:t>Điều 5. Trưởng phòng, Phó Trưởng phòng các phòng nghiệp vụ thuộc Ban Quản lý khu vực phát triển đô thị Thủ Thiêm</w:t>
      </w:r>
    </w:p>
    <w:p>
      <w:r>
        <w:t>1. Trưởng phòng, Phó Trưởng phòng các phòng nghiệp vụ do Trưởng ban bổ nhiệm, bổ nhiệm lại, điều động, luân chuyển, cho từ chức, miễn nhiệm theo quy định của Đảng, Nhà nước.</w:t>
      </w:r>
    </w:p>
    <w:p>
      <w:r>
        <w:t>2. Trưởng phòng các phòng nghiệp vụ chịu trách nhiệm trước Trưởng ban, trước pháp luật về việc thực hiện chức trách, nhiệm vụ, quyền hạn được giao và việc thực hiện chức năng, nhiệm vụ của phòng được giao phụ trách.</w:t>
      </w:r>
    </w:p>
    <w:p>
      <w:r>
        <w:t>3. Phó Trưởng phòng các phòng nghiệp vụ là người giúp Trưởng phòng phụ trách, theo dõi, chỉ đạo một số mặt công tác, chịu trách nhiệm trước Trưởng ban, trước Trưởng phòng và trước pháp luật về nhiệm vụ được phân công. Khi Trưởng phòng vắng mặt, một Phó Trưởng phòng được Trưởng phòng ủy nhiệm điều hành các hoạt động của phòng.</w:t>
      </w:r>
    </w:p>
    <w:p>
      <w:r>
        <w:t>4. Số lượng Phó Trưởng phòng các phòng nghiệp vụ thuộc Ban Quản lý khu vực phát triển đô thị Thủ Thiêm thực hiện theo quy định.</w:t>
      </w:r>
    </w:p>
    <w:p>
      <w:r>
        <w:t>Điều 6. Biên chế viên chức và số lượng người làm việc</w:t>
      </w:r>
    </w:p>
    <w:p>
      <w:r>
        <w:t>Biên chế viên chức và số lượng người làm việc của Ban Quản lý khu vực phát triển đô thị Thủ Thiêm được Ủy ban nhân dân Thành phố Hồ Chí Minh quyết định phân bổ hằng năm trên cơ sở Đề án xác định vị trí việc làm và cơ cấu ngạch viên chức theo chức danh nghề nghiệp được phê duyệt.</w:t>
      </w:r>
    </w:p>
    <w:p>
      <w:r>
        <w:t>Chương IV</w:t>
      </w:r>
    </w:p>
    <w:p>
      <w:r>
        <w:t>TÀI CHÍNH</w:t>
      </w:r>
    </w:p>
    <w:p>
      <w:r>
        <w:t>Điều 7. Chế độ tài chính</w:t>
      </w:r>
    </w:p>
    <w:p>
      <w:r>
        <w:t>1. Ban Quản lý khu vực phát triển đô thị Thủ Thiêm hoạt động theo cơ chế tự chủ về tài chính được quy định tại Nghị định số 60/2021/NĐ-CP ngày 21 tháng 6 năm 2021 của Chính phủ về cơ chế tự chủ tài chính của đơn vị sự nghiệp công lập và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Kinh phí hoạt động của Ban Quản lý khu vực phát triển đô thị Thủ Thiêm được đảm bảo một phần từ ngân sách, một phần từ chi phí quản lý các dự án được giao làm chủ đầu tư, một phần từ nguồn thu dịch vụ, hoạt động hợp tác và các nguồn thu khác theo quy định.</w:t>
      </w:r>
    </w:p>
    <w:p>
      <w:r>
        <w:t>2. Ban Quản lý khu vực phát triển đô thị Thủ Thiêm có tổ chức bộ máy kế toán theo quy định, có trách nhiệm quản lý, sử dụng tiết kiệm, có hiệu quả các nguồn kinh phí được giao, được cấp và được thu theo quy định.</w:t>
      </w:r>
    </w:p>
    <w:p>
      <w:r>
        <w:t>3. Hằng năm, Ban Quản lý khu vực phát triển đô thị Thủ Thiêm có trách nhiệm lập dự toán thu, chi và mở sổ kế toán theo dõi, quản lý sử dụng các nguồn kinh phí theo quy định của pháp luật; báo cáo tổng hợp dự toán và quyết toán hằng năm với cơ quan nhà nước có thẩm quyền.</w:t>
      </w:r>
    </w:p>
    <w:p>
      <w:r>
        <w:t>Chịu trách nhiệm tổ chức, thực hiện công việc kế toán và các văn bản quy phạm pháp luật có liên quan theo quy định.</w:t>
      </w:r>
    </w:p>
    <w:p>
      <w:r>
        <w:t>Chương V</w:t>
      </w:r>
    </w:p>
    <w:p>
      <w:r>
        <w:t>CHẾ ĐỘ LÀM VIỆC VÀ QUAN HỆ CÔNG TÁC</w:t>
      </w:r>
    </w:p>
    <w:p>
      <w:r>
        <w:t>Điều 8. Chế độ làm việc</w:t>
      </w:r>
    </w:p>
    <w:p>
      <w:r>
        <w:t>1. Ban Quản lý khu vực phát triển đô thị Thủ Thiêm làm việc theo chế độ thủ trưởng và theo Quy chế làm việc của Ủy ban nhân dân Thành phố Hồ Chí Minh, đảm bảo nguyên tắc tập trung dân chủ.</w:t>
      </w:r>
    </w:p>
    <w:p>
      <w:r>
        <w:t>2. Căn cứ các quy định của pháp luật và phân công của Ủy ban nhân dân Thành phố Hồ Chí Minh, Trưởng ban quyết định ban hành và chỉ đạo, kiểm tra việc thực hiện quy chế làm việc của Ban.</w:t>
      </w:r>
    </w:p>
    <w:p>
      <w:r>
        <w:t>3. Trưởng ban chịu trách nhiệm trước Ủy ban nhân dân Thành phố Hồ Chí Minh, Chủ tịch Ủy ban nhân dân Thành phố Hồ Chí Minh trong việc thực hiện chức năng, nhiệm vụ, quyền hạn và các công việc được Ủy ban nhân dân Thành phố Hồ Chí Minh, Chủ tịch Ủy ban nhân dân Thành phố Hồ Chí Minh phân công hoặc ủy quyền. Đối với những vấn đề vượt quá thẩm quyền hoặc đúng thẩm quyền nhưng không đủ khả năng và điều kiện để giải quyết thì Trưởng ban phải phối hợp với Thủ trưởng các cơ quan có liên quan để hoàn chỉnh hồ sơ trình Ủy ban nhân dân Thành phố Hồ Chí Minh, Chủ tịch Ủy ban nhân dân Thành phố Hồ Chí Minh xem xét, quyết định; thực hành tiết kiệm, chống lãng phí và chịu trách nhiệm khi để xảy ra tham nhũng, gây thiệt hại trong đơn vị.</w:t>
      </w:r>
    </w:p>
    <w:p>
      <w:r>
        <w:t>4. Trưởng ban có trách nhiệm báo cáo, cung cấp các tài liệu liên quan với Ủy ban nhân dân Thành phố Hồ Chí Minh, Chủ tịch Ủy ban nhân dân Thành phố Hồ Chí Minh, các cơ quan có thẩm quyền liên quan về tổ chức, hoạt động và trong thực hiện nhiệm vụ của Ban Quản lý khu vực phát triển đô thị Thủ Thiêm khi có yêu cầu.</w:t>
      </w:r>
    </w:p>
    <w:p>
      <w:r>
        <w:t>5. Trưởng ban quyết định việc tuyển dụng, bổ nhiệm, miễn nhiệm, cho từ chức, chuyển ngạch, xếp lương, nâng lương, điều động, biệt phái, luân chuyển, cho thôi việc, nghỉ hưu, khen thưởng, kỷ luật và thực hiện các chế độ chính sách đối với viên chức, người lao động thuộc Ban Quản lý khu vực phát triển đô thị Thủ Thiêm theo phân cấp, ủy quyền và theo quy định.</w:t>
      </w:r>
    </w:p>
    <w:p>
      <w:r>
        <w:t>Điều 9. Quan hệ công tác</w:t>
      </w:r>
    </w:p>
    <w:p>
      <w:r>
        <w:t>1. Đối với Ủy ban nhân dân Thành phố Hồ Chí Minh</w:t>
      </w:r>
    </w:p>
    <w:p>
      <w:r>
        <w:t>a) Ban Quản lý khu vực phát triển đô thị Thủ Thiêm chấp hành sự chỉ đạo, chịu sự kiểm tra, kiểm soát của Ủy ban nhân dân Thành phố Hồ Chí Minh đối với các hoạt động của Ban; có trách nhiệm báo cáo định kỳ, đột xuất tình hình, kế hoạch hoạt động của Ban cho Ủy ban nhân dân Thành phố Hồ Chí Minh theo chế độ quy định; tham gia đầy đủ các cuộc họp do Ủy ban nhân dân Thành phố Hồ Chí Minh triệu tập.</w:t>
      </w:r>
    </w:p>
    <w:p>
      <w:r>
        <w:t>b) Ban Quản lý khu vực phát triển đô thị Thủ Thiêm báo cáo Ủy ban nhân dân Thành phố Hồ Chí Minh chỉ đạo giải quyết các vấn đề vượt quá quyền hạn được giao và đối với những vấn đề chưa được các sở, ngành, địa phương có liên quan thống nhất.</w:t>
      </w:r>
    </w:p>
    <w:p>
      <w:r>
        <w:t>c) Trường hợp chỉ đạo của Ủy ban nhân dân Thành phố Hồ Chí Minh có những điểm không còn phù hợp hoặc trái với quy định hiện hành thì Ban Quản lý khu vực phát triển đô thị Thủ Thiêm chủ động đề xuất Ủy ban nhân dân Thành phố Hồ Chí Minh tạm ngưng thực hiện hoặc sửa đổi, bổ sung, hủy bỏ theo quy định của pháp luật.</w:t>
      </w:r>
    </w:p>
    <w:p>
      <w:r>
        <w:t>2. Đối với các sở, ngành, cơ quan, đơn vị thuộc Ủy ban nhân dân Thành phố Hồ Chí Minh</w:t>
      </w:r>
    </w:p>
    <w:p>
      <w:r>
        <w:t>a) Trong phạm vi chức năng, nhiệm vụ, quyền hạn được quy định, Ban Quản lý khu vực phát triển đô thị Thủ Thiêm phối hợp chặt chẽ với các sở, ngành, cơ quan, đơn vị thuộc Thành phố để thực hiện tốt các nhiệm vụ được Ủy ban nhân dân Thành phố Hồ Chí Minh giao.</w:t>
      </w:r>
    </w:p>
    <w:p>
      <w:r>
        <w:t>b) Được quyền đề nghị các sở, ngành, các cơ quan, đơn vị thuộc Ủy ban nhân dân Thành phố Hồ Chí Minh cung cấp thông tin, tài liệu liên quan để Ban Quản lý khu vực phát triển đô thị Thủ Thiêm thực hiện chức năng, nhiệm vụ được giao.</w:t>
      </w:r>
    </w:p>
    <w:p>
      <w:r>
        <w:t>3. Đối với Ủy ban nhân dân thành phố Thủ Đức</w:t>
      </w:r>
    </w:p>
    <w:p>
      <w:r>
        <w:t>Trong phạm vi chức năng, nhiệm vụ, quyền hạn được quy định, Ban Quản lý khu vực phát triển đô thị Thủ Thiêm phối hợp chặt chẽ với Ủy ban nhân dân thành phố Thủ Đức để thực hiện tốt các nhiệm vụ được Ủy ban nhân dân Thành phố Hồ Chí Minh giao.</w:t>
      </w:r>
    </w:p>
    <w:p>
      <w:r>
        <w:t>4. Đối với các chủ đầu tư, chủ quản lý sử dụng công trình</w:t>
      </w:r>
    </w:p>
    <w:p>
      <w:r>
        <w:t>a) Phối hợp quản lý các chủ đầu tư trong quá trình đầu tư xây dựng, bảo đảm tuân thủ quy hoạch chi tiết đã được phê duyệt, thực hiện việc đầu tư xây dựng theo quy định của pháp luật về xây dựng và pháp luật có liên quan.</w:t>
      </w:r>
    </w:p>
    <w:p>
      <w:r>
        <w:t>b) Có ý kiến về quy hoạch, kiến trúc, đất đai, môi trường và đấu nối hạ tầng kỹ thuật, giao thông của các dự án trong khu vực phát triển đô thị Thủ Thiêm.</w:t>
      </w:r>
    </w:p>
    <w:p>
      <w:r>
        <w:t>c) Bàn giao công trình hoàn thành cho đơn vị quản lý sử dụng công trình theo quy định của pháp luật về xây dựng; quản lý công trình xây dựng hoàn thành trong trường hợp chưa xác định được đơn vị chủ quản sử dụng công trình hoặc theo yêu cầu của người quyết định đầu tư.</w:t>
      </w:r>
    </w:p>
    <w:p>
      <w:r>
        <w:t>5. Đối với các nhà thầu tư vấn, nhà thầu thi công xây dựng</w:t>
      </w:r>
    </w:p>
    <w:p>
      <w:r>
        <w:t>a) Tổ chức lựa chọn nhà thầu thực hiện các gói thầu thuộc dự án do Ban Quản lý khu vực phát triển đô thị Thủ Thiêm làm chủ đầu tư hoặc ký hợp đồng quản lý dự án; đàm phán, ký kết và thực hiện hợp đồng với nhà thầu tư vấn xây dựng, nhà thầu xây dựng và nhà thầu cung cấp dịch vụ tư vấn được lựa chọn theo quy định của pháp luật.</w:t>
      </w:r>
    </w:p>
    <w:p>
      <w:r>
        <w:t>b) Thực hiện các quyền, nghĩa vụ đối với nhà thầu theo quy định của hợp đồng và quy định của pháp luật có liên quan.</w:t>
      </w:r>
    </w:p>
    <w:p>
      <w:r>
        <w:t>c) Tiếp nhận, xử lý theo thẩm quyền hoặc kiến nghị cấp có thẩm quyền giải quyết các đề xuất, vướng mắc của nhà thầu trong quá trình thực hiện.</w:t>
      </w:r>
    </w:p>
    <w:p>
      <w:r>
        <w:t>Chương VI</w:t>
      </w:r>
    </w:p>
    <w:p>
      <w:r>
        <w:t>ĐIỀU KHOẢN THI HÀNH</w:t>
      </w:r>
    </w:p>
    <w:p>
      <w:r>
        <w:t>Điều 10. Trách nhiệm triển khai và tổ chức thực hiện</w:t>
      </w:r>
    </w:p>
    <w:p>
      <w:r>
        <w:t>1. Trưởng ban Ban Quản lý khu vực phát triển đô thị Thủ Thiêm chịu trách nhiệm:</w:t>
      </w:r>
    </w:p>
    <w:p>
      <w:r>
        <w:t>a) Triển khai và tổ chức thực hiện Quy định chức năng, nhiệm vụ, quyền hạn và cơ cấu tổ chức của Ban Quản lý khu vực phát triển đô thị Thủ Thiêm.</w:t>
      </w:r>
    </w:p>
    <w:p>
      <w:r>
        <w:t>b) Ban hành quy chế tổ chức, hoạt động của các phòng nghiệp vụ, đảm bảo phù hợp với chức năng, nhiệm vụ, quyền hạn và cơ cấu tổ chức của Ban Quản lý khu vực phát triển đô thị Thủ Thiêm và các quy định của pháp luật hiện hành.</w:t>
      </w:r>
    </w:p>
    <w:p>
      <w:r>
        <w:t>2. Thủ trưởng cơ quan chuyên môn thuộc Ủy ban nhân dân Thành phố Hồ Chí Minh, Chủ tịch Ủy ban nhân dân thành phố Thủ Đức căn cứ chức năng, nhiệm vụ của ngành và địa phương có trách nhiệm phối hợp thực hiện đúng nội dung Quy định này.</w:t>
      </w:r>
    </w:p>
    <w:p>
      <w:r>
        <w:t>3. Trong quá trình thực hiện, trường hợp cần thiết, Trưởng ban Ban Quản lý khu vực phát triển đô thị Thủ Thiêm đề xuất, kiến nghị Ủy ban nhân dân Thành phố Hồ Chí Minh xem xét, quyết định việc điều chỉnh, sửa đổi, bổ sung Quy định này cho phù hợp với nhu cầu thực tiễn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