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2284/2001/QĐ-UB Quy chế phối hợp hoạt động trên lãnh vực kinh tế hợp tác và hợp tác xã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32/2024/QĐ-UBND</w:t>
      </w:r>
    </w:p>
    <w:p>
      <w:r>
        <w:t>An Giang, ngày 05 tháng 9 năm 2024</w:t>
      </w:r>
    </w:p>
    <w:p>
      <w:r>
        <w:t>QUYẾT ĐỊNH</w:t>
      </w:r>
    </w:p>
    <w:p>
      <w:r>
        <w:t>BÃI BỎ QUYẾT ĐỊNH SỐ 2284/2001/QĐ-UB NGÀY 24 THÁNG 10 NĂM 2001 CỦA ỦY BAN NHÂN DÂN TỈNH BAN HÀNH QUI CHẾ PHỐI HỢP HOẠT ĐỘNG TRÊN LÃNH VỰC KINH TẾ HỢP TÁC VÀ HỢP TÁC XÃ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Hợp tác xã ngày 20 tháng 6 năm 2023;</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99/TTr-SKHĐT ngày 08 tháng 7 năm 2024.</w:t>
      </w:r>
    </w:p>
    <w:p>
      <w:r>
        <w:t>QUYẾT ĐỊNH:</w:t>
      </w:r>
    </w:p>
    <w:p>
      <w:r>
        <w:t>Điều 1.  Bãi bỏ toàn bộ Quyết định số 2284/2001/QĐ-UB ngày 24 tháng 10 năm 2001 của Ủy ban nhân dân tỉnh ban hành qui chế phối hợp hoạt động trên lãnh vực kinh tế hợp tác và hợp tác xã tỉnh An Giang.</w:t>
      </w:r>
    </w:p>
    <w:p>
      <w:r>
        <w:t>Điều 2. Điều khoản thi hành</w:t>
      </w:r>
    </w:p>
    <w:p>
      <w:r>
        <w:t>1. Quyết định này có hiệu lực từ ngày 15 tháng 9 năm 2024.</w:t>
      </w:r>
    </w:p>
    <w:p>
      <w:r>
        <w:t>2. Chánh Văn phòng Ủy ban nhân dân tỉnh; Giám đốc Sở Kế hoạch và Đầu tư; Thủ trưởng các Sở, ban, ngành tỉnh; Chủ tịch Ủy ban nhân dân các huyện, thị xã, thành phố; Chủ tịch Ủy ban nhân dân xã, phường, thị trấn chịu trách nhiệm thi hành Quyết định này./.</w:t>
      </w:r>
    </w:p>
    <w:p>
      <w:r>
        <w:t>Nơi nhận:</w:t>
      </w:r>
    </w:p>
    <w:p>
      <w:r>
        <w:t>- Bộ Tư pháp;</w:t>
      </w:r>
    </w:p>
    <w:p>
      <w:r>
        <w:t>- Cục Kiểm tra văn bản QPPL - BTP;</w:t>
      </w:r>
    </w:p>
    <w:p>
      <w:r>
        <w:t>- TT.TU, TT.HĐND tỉnh;</w:t>
      </w:r>
    </w:p>
    <w:p>
      <w:r>
        <w:t>- Lãnh đạo UBND tỉnh;</w:t>
      </w:r>
    </w:p>
    <w:p>
      <w:r>
        <w:t>- Ủy ban Mặt trận Tổ quốc Việt Nam tỉnh;</w:t>
      </w:r>
    </w:p>
    <w:p>
      <w:r>
        <w:t>- Các Sở, ban, ngành tỉnh;</w:t>
      </w:r>
    </w:p>
    <w:p>
      <w:r>
        <w:t>- Ủy ban nhân dân huyện, thị xã, thành phố;</w:t>
      </w:r>
    </w:p>
    <w:p>
      <w:r>
        <w:t>- LĐ VPUBND tỉnh;</w:t>
      </w:r>
    </w:p>
    <w:p>
      <w:r>
        <w:t>- Cổng thông tin điện tử của tỉnh;</w:t>
      </w:r>
    </w:p>
    <w:p>
      <w:r>
        <w:t>- Trung tâm Công báo - Tin học;</w:t>
      </w:r>
    </w:p>
    <w:p>
      <w:r>
        <w:t>- Lưu: VT, KTN.</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