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03 Quyết định quy phạm pháp luật thuộc lĩnh vực tư pháp do Ủy ban nhân dân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32/2024/QĐ-UBND</w:t>
      </w:r>
    </w:p>
    <w:p>
      <w:r>
        <w:t>Bình Phước, ngày 22 tháng 10 năm 2024</w:t>
      </w:r>
    </w:p>
    <w:p>
      <w:r>
        <w:t>QUYẾT ĐỊNH</w:t>
      </w:r>
    </w:p>
    <w:p>
      <w:r>
        <w:t>BÃI BỎ 03 QUYẾT ĐỊNH QUY PHẠM PHÁP LUẬT THUỘC LĨNH VỰC TƯ PHÁP DO UBND TỈNH BÌNH PHƯỚC BAN HÀNH</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quyết số 10/2023/NQ-HĐND ngày 12 tháng 7 năm 2023 của HĐND tỉnh ban hành quy định mức chi bảo đảm cho công tác kiểm tra, xử lý, rà soát, hệ thống hoá văn bản quy phạm pháp luật trên địa bàn tỉnh Bình Phước;</w:t>
      </w:r>
    </w:p>
    <w:p>
      <w:r>
        <w:t>Căn cứ Nghị quyết số 23/2023/NQ-HĐND ngày 08 tháng 12 năm 2023 của HĐND tỉnh ban hành quy định mức chi đảm bảo cho công tác phổ biến, giáo dục pháp luật; chuẩn tiếp cận pháp và hoà giải ở cơ sở trên địa bàn tỉnh Bình Phước;</w:t>
      </w:r>
    </w:p>
    <w:p>
      <w:r>
        <w:t>Theo đề nghị của Giám đốc Sở Tư pháp tại Tờ trình số 142/TTr-STP ngày 27 tháng 9 năm 2024.</w:t>
      </w:r>
    </w:p>
    <w:p>
      <w:r>
        <w:t>QUYẾT ĐỊNH:</w:t>
      </w:r>
    </w:p>
    <w:p>
      <w:r>
        <w:t>Điều 1.  Bãi bỏ toàn bộ 03 Quyết định quy phạm pháp luật thuộc lĩnh vực tư pháp do UBND tỉnh ban hành, cụ thể như sau:</w:t>
      </w:r>
    </w:p>
    <w:p>
      <w:r>
        <w:t>1. Quyết định số 37/2012/QĐ-UBND ngày 21 tháng 12 năm 2012 của UBND tỉnh ban hành Quy định mức chi, lập, quản lý, sử dụng và quyết toán kinh phí bảo đảm cho công tác kiểm tra, xử lý, rà soát, hệ thống hoá văn bản quy phạm pháp luật trên địa bàn tỉnh Bình Phước.</w:t>
      </w:r>
    </w:p>
    <w:p>
      <w:r>
        <w:t>2. Quyết định số 29/2014/QĐ-UBND ngày 16 tháng 12 năm 2014 của UBND tỉnh ban hành Quy định mức chi, quản lý và sử dụng kinh phí bảo đảm cho công tác phổ biến, giáo dục pháp luật và chuẩn tiếp cận pháp của người dân tại cơ sở trên địa bàn tỉnh Bình Phước.</w:t>
      </w:r>
    </w:p>
    <w:p>
      <w:r>
        <w:t>3. Quyết định số 15/2015/QĐ-UBND ngày 12 tháng 6 năm 2015 của UBND tỉnh ban hành Quy định mức chi, quản lý và sử dụng kinh phí bảo đảm cho công tác hoà giải ở cơ sở trên địa bàn tỉnh Bình Phước.</w:t>
      </w:r>
    </w:p>
    <w:p>
      <w:r>
        <w:t>Điều 2.  Thủ trưởng các sở, ban, ngành; Chủ tịch Ủy ban nhân dân các huyện, thị xã, thành phố và các tổ chức, cá nhân có liên quan chịu trách nhiệm thi hành Quyết định này.</w:t>
      </w:r>
    </w:p>
    <w:p>
      <w:r>
        <w:t>Quyết định này có hiệu lực kể từ ngày 05 tháng 11 năm 2024./.</w:t>
      </w:r>
    </w:p>
    <w:p>
      <w:r>
        <w:t>Nơi nhận:</w:t>
      </w:r>
    </w:p>
    <w:p>
      <w:r>
        <w:t>- Cục Kiểm tra văn bản (BTP);</w:t>
      </w:r>
    </w:p>
    <w:p>
      <w:r>
        <w:t>- TTTU, TTHĐND tỉnh;</w:t>
      </w:r>
    </w:p>
    <w:p>
      <w:r>
        <w:t>- CT, các PCT UBND tỉnh;</w:t>
      </w:r>
    </w:p>
    <w:p>
      <w:r>
        <w:t>- UBMTTQVN tỉnh;</w:t>
      </w:r>
    </w:p>
    <w:p>
      <w:r>
        <w:t>- Đoàn ĐBQH&amp;HĐND tỉnh;</w:t>
      </w:r>
    </w:p>
    <w:p>
      <w:r>
        <w:t>- Như Điều 2;</w:t>
      </w:r>
    </w:p>
    <w:p>
      <w:r>
        <w:t>- Trung tâm PVHCC;</w:t>
      </w:r>
    </w:p>
    <w:p>
      <w:r>
        <w:t>- LĐVP;</w:t>
      </w:r>
    </w:p>
    <w:p>
      <w:r>
        <w:t>- Lưu: VT, P.NC.  DN31</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