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giá thuê nhà ở khu nhà ở sinh viên tập trung tại phường Kênh Dương, quận Lê Chân,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32/2023/QĐ-UBND</w:t>
      </w:r>
    </w:p>
    <w:p>
      <w:r>
        <w:t>Hải Phòng, ngày 18 tháng 9 năm 2023</w:t>
      </w:r>
    </w:p>
    <w:p>
      <w:r>
        <w:t>QUYẾT ĐỊNH</w:t>
      </w:r>
    </w:p>
    <w:p>
      <w:r>
        <w:t>BAN HÀNH GIÁ THUÊ NHÀ Ở KHU NHÀ Ở SINH VIÊN TẬP TRUNG TẠI PHƯỜNG KÊNH DƯƠNG, QUẬN LÊ CHÂN,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25 tháng 11 năm 2014;</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99/2015/NĐ-CP ngày 20 tháng 10 năm 2015 của Chính phủ quy định chi tiết và hướng dẫn một số điều của Luật Nhà ở 2014;</w:t>
      </w:r>
    </w:p>
    <w:p>
      <w:r>
        <w:t>Căn cứ Nghị định số 30/2021/NĐ-CP ngày 26 tháng 3 năm 2021 của Chính phủ về sửa đổi, bổ sung một số điều của Nghị định số 99/2015/NĐ-CP ngày 20 tháng 10 năm 2015 của Chính phủ quy định chi tiết và hướng dẫn một số điều của Luật Nhà ở;</w:t>
      </w:r>
    </w:p>
    <w:p>
      <w:r>
        <w:t>Căn cứ Thông tư số 19/2016/TT-BXD ngày 30 tháng 6 năm 2016 của Bộ trưởng Bộ Xây dựng hướng dẫn thực hiện một số nội dung của Luật Nhà ở và Nghị định số 99/2015/NĐ-CP ngày 20 tháng 10 năm 2015 của Chính phủ;</w:t>
      </w:r>
    </w:p>
    <w:p>
      <w:r>
        <w:t>Căn cứ Thông tư số 07/2021/TT-BXD ngày 30 tháng 6 năm 2021 của Bộ trưởng Bộ Xây dựng về sửa đổi, bổ sung, bãi bỏ một số điều của Thông tư số 19/2016/TT-BXD ngày 30 tháng 6 năm 2016 và Thông tư số 02/2016/TT-BXD ngày 15 tháng 02 năm 2016;</w:t>
      </w:r>
    </w:p>
    <w:p>
      <w:r>
        <w:t>Căn cứ Thông tư số 02/2016/TT-BXD ngày 15 tháng 02 năm 2016 của Bộ trưởng Bộ Xây dựng ban hành Quy chế quản lý, sử dụng nhà chung cư;</w:t>
      </w:r>
    </w:p>
    <w:p>
      <w:r>
        <w:t>Căn cứ Thông tư số 124/2016/TT-BTC ngày 03/8/2016 của Bộ trưởng Bộ Tài chính hướng dẫn về quản lý số tiền thu được từ cho thuê, cho thuê mua và bán nhà ở thuộc sở hữu nhà nước; thanh toán tiền chênh lệch khi thuê nhà ở công vụ và quản lý tiền thu được từ cho thuê nhà ở công vụ theo quy định tại Nghị định số 99/2015/NĐ-CP ngày 20 tháng 10 năm 2015 của Chính phủ quy định chi tiết và hướng dẫn thi hành một số điều của Luật Nhà ở;</w:t>
      </w:r>
    </w:p>
    <w:p>
      <w:r>
        <w:t>Theo đề nghị của Giám đốc Sở Xây dựng tại Tờ trình số 124/TTr-SXD ngày 03 tháng 8 năm 2023; Văn bản số 4484/SXD-QLXD ngày 28 tháng 8 năm 2023.</w:t>
      </w:r>
    </w:p>
    <w:p>
      <w:r>
        <w:t>QUYẾT ĐỊNH:</w:t>
      </w:r>
    </w:p>
    <w:p>
      <w:r>
        <w:t>Điều 1.  Ban hành quy định về giá thuê nhà ở Khu nhà ở sinh viên tập trung tại phường Kênh Dương, quận Lê Chân, thành phố Hải Phòng (giai đoạn 2023 - 2025), cụ thể như sau:</w:t>
      </w:r>
    </w:p>
    <w:p>
      <w:r>
        <w:t>1. Giá thuê nhà ở Khu nhà ở sinh viên tập trung tại phường Kênh Dương, quận Lê Chân, thành phố Hải Phòng (sau đây gọi là Khu nhà ở sinh viên tập trung): 40.000 đồng/m 2 /tháng (đã bao gồm thuế giá trị gia tăng).</w:t>
      </w:r>
    </w:p>
    <w:p>
      <w:r>
        <w:t>2. Các chi phí cấu thành giá thuê nhà ở Khu nhà ở sinh viên tập trung phường Kênh Dương, quận Lê Chân, thành phố Hải Phòng bao gồm các chi phí để thực hiện các hoạt động bảo trì, bảo dưỡng như: sửa chữa, điều khiển, duy trì hoạt động, bảo dưỡng thường xuyên hệ thống thang máy, máy bơm nước, máy phát điện, hệ thống báo cháy tự động, hệ thống chữa cháy, dụng cụ chữa cháy, các thiết bị dự phòng và các thiết bị khác thuộc Khu nhà ở sinh viên tập trung; Cung cấp các dịch vụ quản lý vận hành: bảo vệ, vệ sinh môi trường, thu gom rác thải, chăm sóc vườn hoa, cây cảnh, diệt côn trùng và các dịch vụ khác bảo đảm cho Khu nhà ở sinh viên hoạt động bình thường; Các công việc khác có liên quan.</w:t>
      </w:r>
    </w:p>
    <w:p>
      <w:r>
        <w:t>Giá thuê nhà ở Khu nhà ở sinh viên tập trung không bao gồm chi phí trông giữ xe, chi phí sử dụng nhiên liệu, năng lượng, nước sinh hoạt, dịch vụ truyền hình, thông tin liên lạc và các chi phí dịch vụ khác phục vụ cho việc sử dụng riêng người thuê sử dụng.</w:t>
      </w:r>
    </w:p>
    <w:p>
      <w:r>
        <w:t>3. Giá thuê nhà ở tại khoản 1 Điều 1 Quyết định này được áp dụng làm cơ sở để các bên ký hợp đồng thuê nhà ở tại Khu nhà ở sinh viên tập trung.</w:t>
      </w:r>
    </w:p>
    <w:p>
      <w:r>
        <w:t>Điều 2. Đối tượng áp dụng:</w:t>
      </w:r>
    </w:p>
    <w:p>
      <w:r>
        <w:t>1. Đại diện chủ sở hữu, cơ quan quản lý nhà ở, đơn vị quản lý vận hành, sinh viên thuê nhà ở tại Khu nhà ở sinh viên tập trung.</w:t>
      </w:r>
    </w:p>
    <w:p>
      <w:r>
        <w:t>2. Cơ quan, tổ chức và cá nhân có liên quan đến việc quản lý, sử dụng Khu nhà ở sinh viên tập trung.</w:t>
      </w:r>
    </w:p>
    <w:p>
      <w:r>
        <w:t>Điều 3. Tổ chức thực hiện:</w:t>
      </w:r>
    </w:p>
    <w:p>
      <w:r>
        <w:t>1. Sở Xây dựng có trách nhiệm tổ chức triển khai thực hiện Quyết định này; theo dõi, tham mưu Ủy ban nhân dân thành phố xem xét, quyết định điều chỉnh giá thuê nhà ở Khu nhà ở sinh viên tập trung khi có biến động giá hoặc không phù hợp với thực tế.</w:t>
      </w:r>
    </w:p>
    <w:p>
      <w:r>
        <w:t>2. Đơn vị quản lý vận hành Khu nhà ở sinh viên tập trung có trách nhiệm:</w:t>
      </w:r>
    </w:p>
    <w:p>
      <w:r>
        <w:t>a) Niêm yết giá thuê nhà ở tại Quyết định này tại Khu nhà ở sinh viên tập trung; thực hiện ký kết hợp đồng theo đúng giá thuê nhà được quy định tại Quyết định này.</w:t>
      </w:r>
    </w:p>
    <w:p>
      <w:r>
        <w:t>b) Thu và nộp số tiền thu được từ việc cho thuê nhà nêu trên nộp trực tiếp vào tài khoản tạm giữ mở tại Kho bạc nhà nước do Sở Xây dựng làm chủ tài khoản trước ngày 30 hàng tháng.</w:t>
      </w:r>
    </w:p>
    <w:p>
      <w:r>
        <w:t>3. Giao các Sở: Xây dựng, Tài chính hướng dẫn, kiểm tra, giám sát đơn vị quản lý vận hành và sinh viên thuê nhà ở tại Khu nhà ở sinh viên tập trung thực hiện Quyết định này.</w:t>
      </w:r>
    </w:p>
    <w:p>
      <w:r>
        <w:t>Điều 4.  Quyết định này có hiệu lực kể từ ngày 01/10/2023.</w:t>
      </w:r>
    </w:p>
    <w:p>
      <w:r>
        <w:t>Điều 5.  Chánh văn phòng Ủy ban nhân dân thành phố; Giám đốc các Sở: Xây dựng, Tài chính; Giám đốc Kho bạc Nhà nước Hải Phòng; Cục trưởng Cục Thuế thành phố Hải Phòng; Đơn vị quản lý vận hành Khu nhà ở sinh viên tập trung; Thủ trưởng các Sở, ngành, đơn vị và các tổ chức, cá nhân có liên quan chịu trách nhiệm thi hành Quyết định này./.</w:t>
      </w:r>
    </w:p>
    <w:p>
      <w:r>
        <w:t>Nơi nhận:</w:t>
      </w:r>
    </w:p>
    <w:p>
      <w:r>
        <w:t>- Như Điều 5;</w:t>
      </w:r>
    </w:p>
    <w:p>
      <w:r>
        <w:t>- Văn phòng Chính phủ;</w:t>
      </w:r>
    </w:p>
    <w:p>
      <w:r>
        <w:t>- Vụ Pháp chế - BTC;</w:t>
      </w:r>
    </w:p>
    <w:p>
      <w:r>
        <w:t>- Vụ pháp chế - Bộ XD;</w:t>
      </w:r>
    </w:p>
    <w:p>
      <w:r>
        <w:t>- Cục KTVB QLPL - Bộ TP;</w:t>
      </w:r>
    </w:p>
    <w:p>
      <w:r>
        <w:t>- TTTU, TT HĐND TP;</w:t>
      </w:r>
    </w:p>
    <w:p>
      <w:r>
        <w:t>- CT, các PCT UBND TP;</w:t>
      </w:r>
    </w:p>
    <w:p>
      <w:r>
        <w:t>- Đoàn ĐBQH HP;</w:t>
      </w:r>
    </w:p>
    <w:p>
      <w:r>
        <w:t>- UBMTTQVN TP;</w:t>
      </w:r>
    </w:p>
    <w:p>
      <w:r>
        <w:t>- Sở Tư pháp;</w:t>
      </w:r>
    </w:p>
    <w:p>
      <w:r>
        <w:t>- CVP, các PVP UBND TP;</w:t>
      </w:r>
    </w:p>
    <w:p>
      <w:r>
        <w:t>- UBND quận Lê Chân;</w:t>
      </w:r>
    </w:p>
    <w:p>
      <w:r>
        <w:t>- Cổng Thông tin điện tử TP;</w:t>
      </w:r>
    </w:p>
    <w:p>
      <w:r>
        <w:t>- Báo HP, Đài PT&amp;TH HP;</w:t>
      </w:r>
    </w:p>
    <w:p>
      <w:r>
        <w:t>- CV VPUBND TP;</w:t>
      </w:r>
    </w:p>
    <w:p>
      <w:r>
        <w:t>- Lưu: VT.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