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3183/QĐ-UBND năm 2023 về phê duyệt quy trình thực hiện dịch vụ công trực tuyến trong lĩnh vực Y tế dự phòng và lĩnh vực Quản lý môi trường y tế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3183/QĐ-UBND</w:t>
      </w:r>
    </w:p>
    <w:p>
      <w:r>
        <w:t>Quảng Bình, ngày 07 tháng 11 năm 2023</w:t>
      </w:r>
    </w:p>
    <w:p>
      <w:r>
        <w:t>QUYẾT ĐỊNH</w:t>
      </w:r>
    </w:p>
    <w:p>
      <w:r>
        <w:t>PHÊ DUYỆT QUY TRÌNH THỰC HIỆN DỊCH VỤ CÔNG TRỰC TUYẾN TRONG LĨNH VỰC Y TẾ DỰ PHÒNG VÀ LĨNH VỰC QUẢN LÝ MÔI TRƯỜNG Y TẾ THUỘC THẨM QUYỀN GIẢI QUYẾT CỦA SỞ Y TẾ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Y tế tại Tờ trình số 2772/TTr-SYT ngày 16/10/2023 và đề nghị của Chánh Văn phòng UBND tỉnh.</w:t>
      </w:r>
    </w:p>
    <w:p>
      <w:r>
        <w:t>QUYẾT ĐỊNH:</w:t>
      </w:r>
    </w:p>
    <w:p>
      <w:r>
        <w:t>Điều 1.  Phê duyệt kèm theo Quyết định này 02 (hai) quy trình thực hiện dịch vụ công trực tuyến trong lĩnh vực Y tế dự phòng và lĩnh vực Quản lý môi trường y tế thuộc thẩm quyền giải quyết của Sở Y tế tỉnh Quảng Bình.</w:t>
      </w:r>
    </w:p>
    <w:p>
      <w:r>
        <w:t>Điều 2.  Trên cơ sở các dịch vụ công trực tuyến đã được phê duyệt, Sở Y tế,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c) Sở Y tế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đ)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Y tế,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DỊCH VỤ CÔNG TRỰC TUYẾN TRONG LĨNH VỰC Y TẾ DỰ PHÒNG VÀ LĨNH VỰC QUẢN LÝ MÔI TRƯỜNG Y TẾ THUỘC THẨM QUYỀN GIẢI QUYẾT CỦA SỞ Y TẾ TỈNH QUẢNG BÌNH</w:t>
      </w:r>
    </w:p>
    <w:p>
      <w:r>
        <w:t>(Kèm theo Quyết định số 3183/QĐ-UBND ngày 07 tháng 11 năm 2023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Thủ tục xác định trường hợp được bồi thường khi xảy ra tai biến trong tiêm chủng</w:t>
      </w:r>
    </w:p>
    <w:p>
      <w:r>
        <w:t>DVCTT toàn trình</w:t>
      </w:r>
    </w:p>
    <w:p>
      <w:r>
        <w:t>1.001386.000.00.00.H46</w:t>
      </w:r>
    </w:p>
    <w:p>
      <w:r>
        <w:t>2</w:t>
      </w:r>
    </w:p>
    <w:p>
      <w:r>
        <w:t>Thủ tục công bố đủ điều kiện thực hiện hoạt động quan trắc môi trường lao động thuộc thẩm quyền của Sở Y tế</w:t>
      </w:r>
    </w:p>
    <w:p>
      <w:r>
        <w:t>DVCTT toàn trình</w:t>
      </w:r>
    </w:p>
    <w:p>
      <w:r>
        <w:t>1.003958.000.00.00.H46</w:t>
      </w:r>
    </w:p>
    <w:p>
      <w:r>
        <w:t>Phần II</w:t>
      </w:r>
    </w:p>
    <w:p>
      <w:r>
        <w:t>QUY TRÌNH THỰC HIỆN DỊCH VỤ CÔNG TRỰC TUYẾN</w:t>
      </w:r>
    </w:p>
    <w:p>
      <w:r>
        <w:t>Quy trình số: 01.YTDP-SYT</w:t>
      </w:r>
    </w:p>
    <w:p>
      <w:r>
        <w:t>QUY TRÌNH THỰC HIỆN DỊCH VỤ CÔNG TRỰC TUYẾN TOÀN TRÌNH ĐỐI VỚI THỦ TỤC XÁC ĐỊNH TRƯỜNG HỢP ĐƯỢC BỒI THƯỜNG KHI XẢY RA TAI BIẾN TRONG TIÊM CHỦNG</w:t>
      </w:r>
    </w:p>
    <w:p>
      <w:r>
        <w:t>Mã số TTHC: 1.001386.000.00.00.H46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xác định trường hợp được bồi thường khi xảy ra tai biến trong tiêm chủng”.</w:t>
      </w:r>
    </w:p>
    <w:p>
      <w:r>
        <w:t>4. Cập nhật đầy đủ các thành phần hồ sơ, bao gồm:</w:t>
      </w:r>
    </w:p>
    <w:p>
      <w:r>
        <w:t>- Đơn yêu cầu xác định nguyên nhân gây tai biến và mức độ tổn thương  (Hình thức nộp: Bản điện tử có chữ ký số của cá nhân hoặc ký trực tiếp trên văn bản giấy và quét scan theo định dạng PDF);</w:t>
      </w:r>
    </w:p>
    <w:p>
      <w:r>
        <w:t>- Phiếu, sổ xác nhận tiêm chủng loại vắc xin có liên quan  (Hình thức nộp: Bản scan theo định dạng PDF);</w:t>
      </w:r>
    </w:p>
    <w:p>
      <w:r>
        <w:t>- Giấy ra viện, hóa đơn thanh toán chi phí khám bệnh, chữa bệnh, phục hồi chức năng, vận chuyển bệnh nhân  (Hình thức nộp: Bản sao có chứng thực điện tử hoặc bản scan theo định dạng PDF);</w:t>
      </w:r>
    </w:p>
    <w:p>
      <w:r>
        <w:t>- Giấy chứng tử (trong trường hợp bị tử vong)  (Hình thức nộp: Bản scan theo định dạng PDF) ;</w:t>
      </w:r>
    </w:p>
    <w:p>
      <w:r>
        <w:t>- Các giấy tờ khác có liên quan chứng minh tai biến hoặc thiệt hại khác (nếu có)  (Hình thức nộp: Bản scan).</w:t>
      </w:r>
    </w:p>
    <w:p>
      <w:r>
        <w:t>5. Thanh toán trực tuyến phí/ lệ phí/ 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(Số 9 đường Quang Trung, TP. Đồng Hới, Quảng Bình)  hoặc qua dịch vụ bưu chính công ích theo thành phần hồ sơ và hướng dẫn nêu trên.</w:t>
      </w:r>
    </w:p>
    <w:p>
      <w:r>
        <w:t>Bước 1</w:t>
      </w:r>
    </w:p>
    <w:p>
      <w:r>
        <w:t>Cán bộ tiếp nhận hồ của Sở Y tế tại TTPVHCC tỉnh</w:t>
      </w:r>
    </w:p>
    <w:p>
      <w:r>
        <w:t>1. Kiểm tra hồ sơ. Xác nhận hình thức nộp hồ sơ trực tuyến/ trực tiếp.</w:t>
      </w:r>
    </w:p>
    <w:p>
      <w:r>
        <w:t>2. Kiểm tra thành phần hồ sơ:</w:t>
      </w:r>
    </w:p>
    <w:p>
      <w:r>
        <w:t>- Trường hợp hồ sơ hợp lệ: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02 giờ làm việc</w:t>
      </w:r>
    </w:p>
    <w:p>
      <w:r>
        <w:t>Bước 2</w:t>
      </w:r>
    </w:p>
    <w:p>
      <w:r>
        <w:t>Lãnh đạo Phòng Nghiệp vụ Y</w:t>
      </w:r>
    </w:p>
    <w:p>
      <w:r>
        <w:t>Lãnh đạo Phòng Nghiệp vụ Y xác nhận hồ sơ chuyển đến; phân công xử lý hồ sơ</w:t>
      </w:r>
    </w:p>
    <w:p>
      <w:r>
        <w:t>04 giờ làm việc</w:t>
      </w:r>
    </w:p>
    <w:p>
      <w:r>
        <w:t>Bước 3</w:t>
      </w:r>
    </w:p>
    <w:p>
      <w:r>
        <w:t>Chuyên viên Phòng Nghiệp vụ Y</w:t>
      </w:r>
    </w:p>
    <w:p>
      <w:r>
        <w:t>Tiến hành rà soát, kiểm tra, xử lý hồ sơ:</w:t>
      </w:r>
    </w:p>
    <w:p>
      <w:r>
        <w:t>- Trường hợp hồ sơ hợp lệ: Lập dự thảo thông báo bằng văn bản về việc thụ lý đơn cho người bị thiệt hại hoặc thân nhân của người bị thiệt hại (sau đây gọi tắt là người bị thiệt hại) chuyển dự thảo kết quả giải quyết TTHC cho Lãnh đạo Phòng đồng thời tiến hành các bước xác định nguyên nhân gây tai biến, mức độ tổn thương và dự thảo thông báo bằng văn bản nguyên nhân gây tai biến, mức độ tổn thương cho người yêu cầu, chuyển dự thảo kết quả giải quyết TTHC cho Lãnh đạo Phòng.</w:t>
      </w:r>
    </w:p>
    <w:p>
      <w:r>
        <w:t>- Trường hợp hồ sơ không đầy đủ thì có văn bản hướng dẫn người bị thiệt hại bổ sung.</w:t>
      </w:r>
    </w:p>
    <w:p>
      <w:r>
        <w:t>11 ngày làm việc</w:t>
      </w:r>
    </w:p>
    <w:p>
      <w:r>
        <w:t>Bước 4</w:t>
      </w:r>
    </w:p>
    <w:p>
      <w:r>
        <w:t>Lãnh đạo Phòng Nghiệp vụ Y</w:t>
      </w:r>
    </w:p>
    <w:p>
      <w:r>
        <w:t>Xem xét, kiểm tra nội dung dự thảo kết quả TTHC:</w:t>
      </w:r>
    </w:p>
    <w:p>
      <w:r>
        <w:t>- Nếu đồng ý: Thông qua văn bản, chọn lãnh đạo Sở trình ký phê duyệt.</w:t>
      </w:r>
    </w:p>
    <w:p>
      <w:r>
        <w:t>- Nếu không đồng ý: Chuyển lại chuyên viên.</w:t>
      </w:r>
    </w:p>
    <w:p>
      <w:r>
        <w:t>01 ngày làm việc</w:t>
      </w:r>
    </w:p>
    <w:p>
      <w:r>
        <w:t>Bước 5</w:t>
      </w:r>
    </w:p>
    <w:p>
      <w:r>
        <w:t>Lãnh đạo Sở Y tế</w:t>
      </w:r>
    </w:p>
    <w:p>
      <w:r>
        <w:t>Xem xét, kiểm tra nội dung dự thảo kết quả giải quyết TTHC:</w:t>
      </w:r>
    </w:p>
    <w:p>
      <w:r>
        <w:t>- Nếu đồng ý: Ký duyệt vào văn bản về việc thụ lý đơn cho người bị thiệt hại hoặc thân nhân của người bị thiệt hại và văn bản xác định nguyên nhân gây tai biến, mức độ tổn thương</w:t>
      </w:r>
    </w:p>
    <w:p>
      <w:r>
        <w:t>- Nếu không đồng ý hoặc có sửa đổi, bổ sung: Chuyển lại Lãnh đạo Phòng Nghiệp vụ Y.</w:t>
      </w:r>
    </w:p>
    <w:p>
      <w:r>
        <w:t>01 ngày làm việc</w:t>
      </w:r>
    </w:p>
    <w:p>
      <w:r>
        <w:t>Bước 6</w:t>
      </w:r>
    </w:p>
    <w:p>
      <w:r>
        <w:t>Chuyên viên Phòng Nghiệp vụ Y</w:t>
      </w:r>
    </w:p>
    <w:p>
      <w:r>
        <w:t>Hoàn chỉnh thông tin trong Sổ theo dõi kết quả xử lý hồ sơ; phối hợp Văn thư đóng dấu, vào sổ, lưu hồ sơ theo quy định; chuyển kết quả cho Bộ phận một cửa Sở Y tế để trả kết quả</w:t>
      </w:r>
    </w:p>
    <w:p>
      <w:r>
        <w:t>01 ngày làm việc</w:t>
      </w:r>
    </w:p>
    <w:p>
      <w:r>
        <w:t>Bước 7</w:t>
      </w:r>
    </w:p>
    <w:p>
      <w:r>
        <w:t>Cán bộ tiếp nhận hồ sơ của Sở Y tế tại TTPVHCC tỉnh</w:t>
      </w:r>
    </w:p>
    <w:p>
      <w:r>
        <w:t>Cán bộ Bộ phận một cửa xác nhận trên phần mềm một cửa về kết quả giải quyết TTHC đã có và thông báo cho cá nhân, tổ chức đã có kết quả TTHC theo hình thức đã đăng ký.</w:t>
      </w:r>
    </w:p>
    <w:p>
      <w:r>
        <w:t>02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15 ngày làm việc</w:t>
      </w:r>
    </w:p>
    <w:p>
      <w:r>
        <w:t>Quy trình số: 02.QLMTYT-SYT</w:t>
      </w:r>
    </w:p>
    <w:p>
      <w:r>
        <w:t>QUY TRÌNH THỰC HIỆN DỊCH VỤ CÔNG TRỰC TUYẾN TOÀN TRÌNH ĐỐI VỚI THỦ TỤC CÔNG BỐ ĐỦ ĐIỀU KIỆN THỰC HIỆN HOẠT ĐỘNG QUAN TRẮC MÔI TRƯỜNG LAO ĐỘNG</w:t>
      </w:r>
    </w:p>
    <w:p>
      <w:r>
        <w:t>Mã số TTHC: 1.003958.000.00.00.H46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cập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công bố đủ điều kiện thực hiện hoạt động quan trắc môi trường lao động thuộc thẩm quyền giải quyết của Sở Y tế”.</w:t>
      </w:r>
    </w:p>
    <w:p>
      <w:r>
        <w:t>4. Cập nhật đầy đủ các thành phần hồ sơ, bao gồm:</w:t>
      </w:r>
    </w:p>
    <w:p>
      <w:r>
        <w:t>- Nhập thông tin Đơn đề nghị công bố đủ điều kiện quan trắc môi trường lao động theo Mẫu số 01 Phụ lục III ban hành kèm theo Nghị định số 44/2016/NĐ-CP ngày 15/5/2016 của Chính phủ trên biểu mẫu tương tác điện tử (e-form) được xác thực bằng tài khoản định danh của công dân.</w:t>
      </w:r>
    </w:p>
    <w:p>
      <w:r>
        <w:t>- Nhập thông tin Hồ sơ công bố đủ điều kiện quan trắc môi trường lao động theo Mẫu số 02 Phụ lục III ban hành kèm theo Nghị định số 44/2016/NĐ-CP ngày 15/5/2016 của Chính phủ trên biểu mẫu tương tác điện tử (e-form) được xác thực bằng tài khoản định danh của công dân.</w:t>
      </w:r>
    </w:p>
    <w:p>
      <w:r>
        <w:t>5. Thanh toán trực tuyến phí/lệ phí/nghĩa vụ tài chính: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(Số 9 đường Quang Trung, TP. Đồng Hới, Quảng Bình)  hoặc qua dịch vụ bưu chính công ích theo thành phần hồ sơ và hướng dẫn nêu trên.</w:t>
      </w:r>
    </w:p>
    <w:p>
      <w:r>
        <w:t>Bước 1</w:t>
      </w:r>
    </w:p>
    <w:p>
      <w:r>
        <w:t>Cán bộ tiếp nhận hồ sơ của Sở Y tế tại TTPVHCC tỉnh</w:t>
      </w:r>
    </w:p>
    <w:p>
      <w:r>
        <w:t>1. Kiểm tra hồ sơ. Xác nhận hình thức nộp hồ sơ trực tuyến/trực tiếp.</w:t>
      </w:r>
    </w:p>
    <w:p>
      <w:r>
        <w:t>2. Kiểm tra thành phần hồ sơ:</w:t>
      </w:r>
    </w:p>
    <w:p>
      <w:r>
        <w:t>- Trường hợp hồ sơ hợp lệ: Tiếp nhận, cập nhật lưu trữ hồ sơ điện tử; chuyển cho Lãnh đạo Phòng Nghiệp vụ Y xử lý; gửi Phiếu tiếp nhận hồ sơ và hẹn trả kết quả cho người nộp hồ sơ.</w:t>
      </w:r>
    </w:p>
    <w:p>
      <w:r>
        <w:t>- Trường hợp hồ sơ chưa đầy đủ, không hợp lệ: Gửi thông báo cho người nộp; hướng dẫn để bổ sung, hoàn thiện hồ sơ theo yêu cầu.</w:t>
      </w:r>
    </w:p>
    <w:p>
      <w:r>
        <w:t>04 giờ làm việc</w:t>
      </w:r>
    </w:p>
    <w:p>
      <w:r>
        <w:t>Bước 2</w:t>
      </w:r>
    </w:p>
    <w:p>
      <w:r>
        <w:t>Lãnh đạo Phòng Nghiệp vụ Y</w:t>
      </w:r>
    </w:p>
    <w:p>
      <w:r>
        <w:t>Lãnh đạo Phòng Nghiệp vụ Y xác nhận hồ sơ chuyển đến; phân công xử lý hồ sơ</w:t>
      </w:r>
    </w:p>
    <w:p>
      <w:r>
        <w:t>01 ngày làm việc</w:t>
      </w:r>
    </w:p>
    <w:p>
      <w:r>
        <w:t>Bước 3</w:t>
      </w:r>
    </w:p>
    <w:p>
      <w:r>
        <w:t>Chuyên viên P.Nghiệp vụ Y</w:t>
      </w:r>
    </w:p>
    <w:p>
      <w:r>
        <w:t>Tiến hành rà soát, kiểm tra hồ sơ</w:t>
      </w:r>
    </w:p>
    <w:p>
      <w:r>
        <w:t>- Trường hợp hồ sơ hợp lệ: Lập dự thảo thông báo công bố đủ điều kiện thực hiện hoạt động quan trắc môi trường lao động, chuyển dự thảo kết quả giải quyết TTHC cho Lãnh đạo Phòng.</w:t>
      </w:r>
    </w:p>
    <w:p>
      <w:r>
        <w:t>- Trường hợp hồ sơ không đảm bảo điều kiện công bố, lập văn bản từ chối và nêu rõ lý do</w:t>
      </w:r>
    </w:p>
    <w:p>
      <w:r>
        <w:t>13 ngày làm việc</w:t>
      </w:r>
    </w:p>
    <w:p>
      <w:r>
        <w:t>Bước 4</w:t>
      </w:r>
    </w:p>
    <w:p>
      <w:r>
        <w:t>Lãnh đạo Phòng Nghiệp vụ Y</w:t>
      </w:r>
    </w:p>
    <w:p>
      <w:r>
        <w:t>Xem xét, kiểm tra nội dung dự thảo kết quả TTHC:</w:t>
      </w:r>
    </w:p>
    <w:p>
      <w:r>
        <w:t>- Nếu đồng ý: Thông qua văn bản, chọn lãnh đạo Sở trình ký phê duyệt.</w:t>
      </w:r>
    </w:p>
    <w:p>
      <w:r>
        <w:t>- Nếu không đồng ý: Chuyển lại chuyên viên.</w:t>
      </w:r>
    </w:p>
    <w:p>
      <w:r>
        <w:t>02 ngày làm việc</w:t>
      </w:r>
    </w:p>
    <w:p>
      <w:r>
        <w:t>Bước 5</w:t>
      </w:r>
    </w:p>
    <w:p>
      <w:r>
        <w:t>Lãnh đạo Sở Y tế</w:t>
      </w:r>
    </w:p>
    <w:p>
      <w:r>
        <w:t>Xem xét, kiểm tra nội dung dự thảo kết quả giải quyết TTHC:</w:t>
      </w:r>
    </w:p>
    <w:p>
      <w:r>
        <w:t>- Nếu đồng ý: Ký duyệt vào Thông báo công bố đủ điều kiện thực hiện hoạt động quan trắc môi trường lao động.</w:t>
      </w:r>
    </w:p>
    <w:p>
      <w:r>
        <w:t>- Nếu không đồng ý hoặc có sửa đổi, bổ sung: Chuyển lại Lãnh đạo phòng xử lý.</w:t>
      </w:r>
    </w:p>
    <w:p>
      <w:r>
        <w:t>02 ngày làm việc</w:t>
      </w:r>
    </w:p>
    <w:p>
      <w:r>
        <w:t>Bước 6</w:t>
      </w:r>
    </w:p>
    <w:p>
      <w:r>
        <w:t>Chuyên viên Phòng Nghiệp vụ Y</w:t>
      </w:r>
    </w:p>
    <w:p>
      <w:r>
        <w:t>Hoàn chỉnh thông tin trong Sổ theo dõi kết quả xử lý hồ sơ; phối hợp Văn thư đóng dấu, vào sổ, lưu hồ sơ theo quy định; chuyển kết quả cho Bộ phận một cửa Sở Y tế để trả kết quả và chuyển cho Bộ phận Công nghệ thông tin của Sở Y tế để đăng tải lên Trang thông tin điện tử Sở</w:t>
      </w:r>
    </w:p>
    <w:p>
      <w:r>
        <w:t>02 ngày làm việc</w:t>
      </w:r>
    </w:p>
    <w:p>
      <w:r>
        <w:t>Bước 7</w:t>
      </w:r>
    </w:p>
    <w:p>
      <w:r>
        <w:t>Cán bộ tiếp nhận hồ sơ tại Bộ phận một cửa của Sở Y tế tại TTPVHCC tỉnh</w:t>
      </w:r>
    </w:p>
    <w:p>
      <w:r>
        <w:t>Cán bộ Bộ phận một cửa xác nhận trên phần mềm một cửa về kết quả giải quyết TTHC đã có và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21 ngày làm việc</w:t>
      </w:r>
    </w:p>
    <w:p>
      <w:r>
        <w:t>*Mẫu biểu tương tác điện tử (e-form)</w:t>
      </w:r>
    </w:p>
    <w:p>
      <w:r>
        <w:t>Phụ lục III</w:t>
      </w:r>
    </w:p>
    <w:p>
      <w:r>
        <w:t>BIỂU MẪU PHỤC VỤ CÔNG TÁC QUAN TRẮC MÔI TRƯỜNG LAO ĐỘNG</w:t>
      </w:r>
    </w:p>
    <w:p>
      <w:r>
        <w:t>(Ban hành kèm theo Nghị định số 44/2016/NĐ-CP)</w:t>
      </w:r>
    </w:p>
    <w:p>
      <w:r>
        <w:t>Mẫu 01:  Mẫu Đơn đề nghị công bố đủ điều kiện quan trắc môi trường lao động</w:t>
      </w:r>
    </w:p>
    <w:p>
      <w:r>
        <w:t>TÊN TỔ CHỨC</w:t>
      </w:r>
    </w:p>
    <w:p>
      <w:r>
        <w:t>-------</w:t>
      </w:r>
    </w:p>
    <w:p>
      <w:r>
        <w:t>CỘNG HÒA XÃ HỘI CHỦ NGHĨA VIỆT NAM</w:t>
      </w:r>
    </w:p>
    <w:p>
      <w:r>
        <w:t>Độc lập - Tự do - Hạnh phúc</w:t>
      </w:r>
    </w:p>
    <w:p>
      <w:r>
        <w:t>---------------</w:t>
      </w:r>
    </w:p>
    <w:p>
      <w:r>
        <w:t>Số:      /………..</w:t>
      </w:r>
    </w:p>
    <w:p>
      <w:r>
        <w:t>………., ngày    tháng    năm 20…..</w:t>
      </w:r>
    </w:p>
    <w:p>
      <w:r>
        <w:t>ĐƠN ĐỀ NGHỊ</w:t>
      </w:r>
    </w:p>
    <w:p>
      <w:r>
        <w:t>Công bố đủ điều kiện quan trắc môi trường lao động</w:t>
      </w:r>
    </w:p>
    <w:p>
      <w:r>
        <w:t>Kính gửi:………………………………………………………………..</w:t>
      </w:r>
    </w:p>
    <w:p>
      <w:r>
        <w:t>Căn cứ Nghị định số 44/2016/NĐ-CP ngày 15 tháng 5 năm 2016 của Chính phủ quy định hoạt động kiểm định kỹ thuật an toàn lao động, huấn luyện an toàn, vệ sinh lao động và quan trắc môi trường lao động,</w:t>
      </w:r>
    </w:p>
    <w:p>
      <w:r>
        <w:t>1. Tên tổ chức: …………………………………. (GHI CHỮ IN ĐẬM)</w:t>
      </w:r>
    </w:p>
    <w:p>
      <w:r>
        <w:t>2. Người đại diện: ……………………………………….. Chức vụ: ………………………………….</w:t>
      </w:r>
    </w:p>
    <w:p>
      <w:r>
        <w:t>3. Địa chỉ: …………………………………………………………………………………………………</w:t>
      </w:r>
    </w:p>
    <w:p>
      <w:r>
        <w:t>4. Số điện thoại: ……………………………………… Số fax: ………………………………………..</w:t>
      </w:r>
    </w:p>
    <w:p>
      <w:r>
        <w:t>Địa chỉ E_mail: ……………………………………………….. Web-site: ……………………………..</w:t>
      </w:r>
    </w:p>
    <w:p>
      <w:r>
        <w:t>5. Lĩnh vực đề nghị được công bố đủ điều kiện quan trắc môi trường lao động:</w:t>
      </w:r>
    </w:p>
    <w:p>
      <w:r>
        <w:t>5.1. Yếu tố vi khí hậu:</w:t>
      </w:r>
    </w:p>
    <w:p>
      <w:r>
        <w:t>- Nhiệt độ:</w:t>
      </w:r>
    </w:p>
    <w:p>
      <w:r>
        <w:t>- Độ ẩm:</w:t>
      </w:r>
    </w:p>
    <w:p>
      <w:r>
        <w:t>- Tốc độ gió:</w:t>
      </w:r>
    </w:p>
    <w:p>
      <w:r>
        <w:t>- Bức xạ nhiệt:</w:t>
      </w:r>
    </w:p>
    <w:p>
      <w:r>
        <w:t>5.2. Yếu tố vật lý:</w:t>
      </w:r>
    </w:p>
    <w:p>
      <w:r>
        <w:t>- Ánh sáng:</w:t>
      </w:r>
    </w:p>
    <w:p>
      <w:r>
        <w:t>- Tiếng ồn theo dải tần</w:t>
      </w:r>
    </w:p>
    <w:p>
      <w:r>
        <w:t>- Rung chuyển theo dải tần</w:t>
      </w:r>
    </w:p>
    <w:p>
      <w:r>
        <w:t>- Vận tốc rung đứng hoặc ngang</w:t>
      </w:r>
    </w:p>
    <w:p>
      <w:r>
        <w:t>- Phóng xạ</w:t>
      </w:r>
    </w:p>
    <w:p>
      <w:r>
        <w:t>- Điện từ trường tần số công nghiệp</w:t>
      </w:r>
    </w:p>
    <w:p>
      <w:r>
        <w:t>- Điện từ trường tần số cao</w:t>
      </w:r>
    </w:p>
    <w:p>
      <w:r>
        <w:t>- Bức xạ tử ngoại</w:t>
      </w:r>
    </w:p>
    <w:p>
      <w:r>
        <w:t>- Các yếu tố vật lý khác (ghi rõ) ……………………………………………………………………...</w:t>
      </w:r>
    </w:p>
    <w:p>
      <w:r>
        <w:t>5.3. Yếu tố bụi các loại:</w:t>
      </w:r>
    </w:p>
    <w:p>
      <w:r>
        <w:t>- Bụi toàn phần:</w:t>
      </w:r>
    </w:p>
    <w:p>
      <w:r>
        <w:t>- Bụi hô hấp:</w:t>
      </w:r>
    </w:p>
    <w:p>
      <w:r>
        <w:t>- Bụi thông thường:</w:t>
      </w:r>
    </w:p>
    <w:p>
      <w:r>
        <w:t>- Bụi silic:                      phân tích hàm lượng silic tự do</w:t>
      </w:r>
    </w:p>
    <w:p>
      <w:r>
        <w:t>- Bụi amiăng:</w:t>
      </w:r>
    </w:p>
    <w:p>
      <w:r>
        <w:t>- Bụi kim loại (chì, mangan, cadimi,... đề nghị ghi rõ)</w:t>
      </w:r>
    </w:p>
    <w:p>
      <w:r>
        <w:t>- Bụi than:</w:t>
      </w:r>
    </w:p>
    <w:p>
      <w:r>
        <w:t>- Bụi talc:</w:t>
      </w:r>
    </w:p>
    <w:p>
      <w:r>
        <w:t>- Bụi bông:</w:t>
      </w:r>
    </w:p>
    <w:p>
      <w:r>
        <w:t>- Các loại bụi khác (ghi rõ)……………………………………………………………………</w:t>
      </w:r>
    </w:p>
    <w:p>
      <w:r>
        <w:t>5.4. Yếu tố hơi khí độc (Liệt kê ghi rõ theo các yếu tố có giới hạn cho phép theo quy chuẩn vệ sinh lao động) như:</w:t>
      </w:r>
    </w:p>
    <w:p>
      <w:r>
        <w:t>- Thủy ngân:</w:t>
      </w:r>
    </w:p>
    <w:p>
      <w:r>
        <w:t>- Asen:</w:t>
      </w:r>
    </w:p>
    <w:p>
      <w:r>
        <w:t>- Oxit cac bon:</w:t>
      </w:r>
    </w:p>
    <w:p>
      <w:r>
        <w:t>- Benzen và các hợp chất (Toluene, Xylene):</w:t>
      </w:r>
    </w:p>
    <w:p>
      <w:r>
        <w:t>- TNT:</w:t>
      </w:r>
    </w:p>
    <w:p>
      <w:r>
        <w:t>- Nicotin:</w:t>
      </w:r>
    </w:p>
    <w:p>
      <w:r>
        <w:t>- Hóa chất trừ sâu:</w:t>
      </w:r>
    </w:p>
    <w:p>
      <w:r>
        <w:t>- Các hóa chất khác (Ghi rõ)……………………………………………………………………</w:t>
      </w:r>
    </w:p>
    <w:p>
      <w:r>
        <w:t>5.5. Yếu tố tâm sinh lý và ec-gô-nô-my</w:t>
      </w:r>
    </w:p>
    <w:p>
      <w:r>
        <w:t>Đánh giá gánh nặng thần kinh tâm lý:</w:t>
      </w:r>
    </w:p>
    <w:p>
      <w:r>
        <w:t>Đánh giá ec-gô-nô-my:</w:t>
      </w:r>
    </w:p>
    <w:p>
      <w:r>
        <w:t>5.6. Đánh giá yếu tố tiếp xúc nghề nghiệp</w:t>
      </w:r>
    </w:p>
    <w:p>
      <w:r>
        <w:t>- Yếu tố vi sinh vật</w:t>
      </w:r>
    </w:p>
    <w:p>
      <w:r>
        <w:t>- Yếu tố gây dị ứng, mẫn cảm</w:t>
      </w:r>
    </w:p>
    <w:p>
      <w:r>
        <w:t>- Dung môi</w:t>
      </w:r>
    </w:p>
    <w:p>
      <w:r>
        <w:t>- Yếu tố gây ung thư</w:t>
      </w:r>
    </w:p>
    <w:p>
      <w:r>
        <w:t>5.7. Các yếu tố khác (Liệt kê rõ)</w:t>
      </w:r>
    </w:p>
    <w:p>
      <w:r>
        <w:t>- …………………………………………………………………………………............</w:t>
      </w:r>
    </w:p>
    <w:p>
      <w:r>
        <w:t>Hồ sơ công bố năng lực theo quy định được gửi kèm theo.</w:t>
      </w:r>
    </w:p>
    <w:p>
      <w:r>
        <w:t>Tổ chức …………………. cam kết toàn bộ các nội dung đã công bố đủ điều kiện trên đây là hoàn toàn đúng sự thật.</w:t>
      </w:r>
    </w:p>
    <w:p>
      <w:r>
        <w:t>Nơi nhận:</w:t>
      </w:r>
    </w:p>
    <w:p>
      <w:r>
        <w:t>- Như kính gửi;</w:t>
      </w:r>
    </w:p>
    <w:p>
      <w:r>
        <w:t>- Cục QLMTYT-Bộ Y tế;</w:t>
      </w:r>
    </w:p>
    <w:p>
      <w:r>
        <w:t>- Lưu: VT.</w:t>
      </w:r>
    </w:p>
    <w:p>
      <w:r>
        <w:t>LÃNH ĐẠO TỔ CHỨC ĐỀ NGHỊ CÔNG BỐ</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*Mẫu biểu tương tác điện tử (e-form)</w:t>
      </w:r>
    </w:p>
    <w:p>
      <w:r>
        <w:t>Phụ lục III</w:t>
      </w:r>
    </w:p>
    <w:p>
      <w:r>
        <w:t>BIỂU MẪU PHỤC VỤ CÔNG TÁC QUAN TRẮC MÔI TRƯỜNG LAO ĐỘNG</w:t>
      </w:r>
    </w:p>
    <w:p>
      <w:r>
        <w:t>(Ban hành kèm theo Nghị định số 44/2016/NĐ-CP)</w:t>
      </w:r>
    </w:p>
    <w:p>
      <w:r>
        <w:t>Mẫu 02:  Mẫu Hồ sơ công bố đủ điều kiện quan trắc môi trường lao động</w:t>
      </w:r>
    </w:p>
    <w:p>
      <w:r>
        <w:t>TÊN TỔ CHỨC</w:t>
      </w:r>
    </w:p>
    <w:p>
      <w:r>
        <w:t>-------</w:t>
      </w:r>
    </w:p>
    <w:p>
      <w:r>
        <w:t>CỘNG HÒA XÃ HỘI CHỦ NGHĨA VIỆT NAM</w:t>
      </w:r>
    </w:p>
    <w:p>
      <w:r>
        <w:t>Độc lập - Tự do - Hạnh phúc</w:t>
      </w:r>
    </w:p>
    <w:p>
      <w:r>
        <w:t>---------------</w:t>
      </w:r>
    </w:p>
    <w:p>
      <w:r>
        <w:t>Số: ……………</w:t>
      </w:r>
    </w:p>
    <w:p>
      <w:r>
        <w:t>…….., ngày    tháng    năm 20…..</w:t>
      </w:r>
    </w:p>
    <w:p>
      <w:r>
        <w:t>HỒ SƠ CÔNG BỐ ĐỦ ĐIỀU KIỆN</w:t>
      </w:r>
    </w:p>
    <w:p>
      <w:r>
        <w:t>QUAN TRẮC MÔI TRƯỜNG LAO ĐỘNG</w:t>
      </w:r>
    </w:p>
    <w:p>
      <w:r>
        <w:t>A. THÔNG TIN CHUNG</w:t>
      </w:r>
    </w:p>
    <w:p>
      <w:r>
        <w:t>I. Tên tổ chức đề nghị công bố: ……………………………………………………………………</w:t>
      </w:r>
    </w:p>
    <w:p>
      <w:r>
        <w:t>Địa chỉ: ………………………………………………………………………………………………….</w:t>
      </w:r>
    </w:p>
    <w:p>
      <w:r>
        <w:t>Số điện thoại:  …………………………………………….. Số Fax: …………………………………</w:t>
      </w:r>
    </w:p>
    <w:p>
      <w:r>
        <w:t>Địa chỉ Email …………………………………………………..  Website ……………………………</w:t>
      </w:r>
    </w:p>
    <w:p>
      <w:r>
        <w:t>II. Cơ quan chủ quản:  ………………………………………………………………………………..</w:t>
      </w:r>
    </w:p>
    <w:p>
      <w:r>
        <w:t>Địa chỉ: ………………………………………………………………………………………………….</w:t>
      </w:r>
    </w:p>
    <w:p>
      <w:r>
        <w:t>Số điện thoại:  …………………………………………….. Số Fax: …………………………………</w:t>
      </w:r>
    </w:p>
    <w:p>
      <w:r>
        <w:t>Địa chỉ Email …………………………………………………..  Website ……………………………</w:t>
      </w:r>
    </w:p>
    <w:p>
      <w:r>
        <w:t>III. Lãnh đạo tổ chức:  ………………………………………………………………………………..</w:t>
      </w:r>
    </w:p>
    <w:p>
      <w:r>
        <w:t>Địa chỉ: ………………………………………………………………………………………………….</w:t>
      </w:r>
    </w:p>
    <w:p>
      <w:r>
        <w:t>Số điện thoại:  …………………………………………….. Số Fax: …………………………………</w:t>
      </w:r>
    </w:p>
    <w:p>
      <w:r>
        <w:t>Địa chỉ Email: ……………………………………………………………………………………………</w:t>
      </w:r>
    </w:p>
    <w:p>
      <w:r>
        <w:t>IV. Người liên lạc:  …………………………………………………………………………………….</w:t>
      </w:r>
    </w:p>
    <w:p>
      <w:r>
        <w:t>Địa chỉ: ………………………………………………………………………………………………….</w:t>
      </w:r>
    </w:p>
    <w:p>
      <w:r>
        <w:t>Số điện thoại:  …………………………………………….. Số Fax: …………………………………</w:t>
      </w:r>
    </w:p>
    <w:p>
      <w:r>
        <w:t>Địa chỉ Email: ……………………………………………………………………………………………</w:t>
      </w:r>
    </w:p>
    <w:p>
      <w: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p>
      <w:r>
        <w:t>B. THÔNG TIN VỀ NĂNG LỰC</w:t>
      </w:r>
    </w:p>
    <w:p>
      <w:r>
        <w:t>1. điều kiện về trụ sở, cơ sở vật chất, diện tích làm việc</w:t>
      </w:r>
    </w:p>
    <w:p>
      <w:r>
        <w:t>- Trụ sở làm việc:                                              Có □                 Không □</w:t>
      </w:r>
    </w:p>
    <w:p>
      <w:r>
        <w:t>- Tổng diện tích:                                                            …………….m 2 ;</w:t>
      </w:r>
    </w:p>
    <w:p>
      <w:r>
        <w:t>+ Khu vực hành chính và tiếp nhận mẫu              …………….m 2 ;</w:t>
      </w:r>
    </w:p>
    <w:p>
      <w:r>
        <w:t>+ Phòng xét nghiệm bụi và các yếu tố vật lý                   …………….m 2 ;</w:t>
      </w:r>
    </w:p>
    <w:p>
      <w:r>
        <w:t>+ Phòng xét nghiệm hóa học và sinh hóa                       …………….m 2 ;</w:t>
      </w:r>
    </w:p>
    <w:p>
      <w:r>
        <w:t>+ Phòng xét nghiệm các yếu tố vi sinh:                          …………….m 2 ;</w:t>
      </w:r>
    </w:p>
    <w:p>
      <w:r>
        <w:t>+ Phòng thí nghiệm tâm sinh lý và ec-gô-nô-my              …………….m 2 ;</w:t>
      </w:r>
    </w:p>
    <w:p>
      <w:r>
        <w:t>+ Phòng bảo quản thiết bị quan trắc môi trường lao động …………….m 2 ;</w:t>
      </w:r>
    </w:p>
    <w:p>
      <w:r>
        <w:t>(Kèm theo sơ đồ vị trí địa lý và sơ đồ bố trí trang thiết bị của phòng xét nghiệm).</w:t>
      </w:r>
    </w:p>
    <w:p>
      <w:r>
        <w:t>2. Cán bộ thực hiện quan trắc môi trường lao động</w:t>
      </w:r>
    </w:p>
    <w:p>
      <w:r>
        <w:t>- Danh sách cán bộ thực hiện quan trắc môi trường lao động:</w:t>
      </w:r>
    </w:p>
    <w:p>
      <w:r>
        <w:t>Họ và tên</w:t>
      </w:r>
    </w:p>
    <w:p>
      <w:r>
        <w:t>Năm sinh</w:t>
      </w:r>
    </w:p>
    <w:p>
      <w:r>
        <w:t>Giới tính</w:t>
      </w:r>
    </w:p>
    <w:p>
      <w:r>
        <w:t>Chức vụ (trong tổ chức)</w:t>
      </w:r>
    </w:p>
    <w:p>
      <w:r>
        <w:t>Trình độ chuyên ngành</w:t>
      </w:r>
    </w:p>
    <w:p>
      <w:r>
        <w:t>Số năm công tác trong ngành</w:t>
      </w:r>
    </w:p>
    <w:p>
      <w:r>
        <w:t>(Bản sao có chứng thực các văn bằng, chứng chỉ và hợp đồng lao động hoặc quyết định tuyển dụng kèm theo).</w:t>
      </w:r>
    </w:p>
    <w:p>
      <w:r>
        <w:t>3. Danh mục thiết bị (hiện có)</w:t>
      </w:r>
    </w:p>
    <w:p>
      <w:r>
        <w:t>TT</w:t>
      </w:r>
    </w:p>
    <w:p>
      <w:r>
        <w:t>Tên thiết bị</w:t>
      </w:r>
    </w:p>
    <w:p>
      <w:r>
        <w:t>Đặc tính kỹ thuật chính</w:t>
      </w:r>
    </w:p>
    <w:p>
      <w:r>
        <w:t>Mã hiệu</w:t>
      </w:r>
    </w:p>
    <w:p>
      <w:r>
        <w:t>Hãng/nước sản xuất</w:t>
      </w:r>
    </w:p>
    <w:p>
      <w:r>
        <w:t>Ngày nhận</w:t>
      </w:r>
    </w:p>
    <w:p>
      <w:r>
        <w:t>Ngày sử dụng</w:t>
      </w:r>
    </w:p>
    <w:p>
      <w:r>
        <w:t>Tần suất hiệu chuẩn</w:t>
      </w:r>
    </w:p>
    <w:p>
      <w:r>
        <w:t>Nơi hiệu chuẩn</w:t>
      </w:r>
    </w:p>
    <w:p>
      <w:r>
        <w:t>- điều kiện phòng bảo quản thiết bị:</w:t>
      </w:r>
    </w:p>
    <w:p>
      <w:r>
        <w:t>+ Nhiệt độ:         °C ±       °C</w:t>
      </w:r>
    </w:p>
    <w:p>
      <w:r>
        <w:t>+ Độ ẩm:            % ±        %</w:t>
      </w:r>
    </w:p>
    <w:p>
      <w:r>
        <w:t>+ điều kiện khác:</w:t>
      </w:r>
    </w:p>
    <w:p>
      <w:r>
        <w:t>4. Thông số và các phương pháp đo, phân tích tại hiện trường</w:t>
      </w:r>
    </w:p>
    <w:p>
      <w:r>
        <w:t>TT</w:t>
      </w:r>
    </w:p>
    <w:p>
      <w:r>
        <w:t>Tên thông số</w:t>
      </w:r>
    </w:p>
    <w:p>
      <w:r>
        <w:t>Tên/số hiệu phương pháp sử dụng</w:t>
      </w:r>
    </w:p>
    <w:p>
      <w:r>
        <w:t>Dải đo</w:t>
      </w:r>
    </w:p>
    <w:p>
      <w:r>
        <w:t>5. Thông số và các phương pháp phân tích trong phòng xét nghiệm</w:t>
      </w:r>
    </w:p>
    <w:p>
      <w:r>
        <w:t>TT</w:t>
      </w:r>
    </w:p>
    <w:p>
      <w:r>
        <w:t>Tên thông số</w:t>
      </w:r>
    </w:p>
    <w:p>
      <w:r>
        <w:t>Loại mẫu</w:t>
      </w:r>
    </w:p>
    <w:p>
      <w:r>
        <w:t>Tên/số hiệu phương pháp sử dụng</w:t>
      </w:r>
    </w:p>
    <w:p>
      <w:r>
        <w:t>Giới hạn phát hiện/Phạm vi đo</w:t>
      </w:r>
    </w:p>
    <w:p>
      <w:r>
        <w:t>Độ không đảm bảo đo</w:t>
      </w:r>
    </w:p>
    <w:p>
      <w:r>
        <w:t>6. Các tài liệu kèm theo</w:t>
      </w:r>
    </w:p>
    <w:p>
      <w:r>
        <w:t>- Sổ tay chất lượng</w:t>
      </w:r>
    </w:p>
    <w:p>
      <w:r>
        <w:t>- Phương pháp quan trắc, phân tích tại hiện trường/hiệu chuẩn □</w:t>
      </w:r>
    </w:p>
    <w:p>
      <w:r>
        <w:t>- Các tài liệu liên quan khác:  (đề nghị liệt kê)  □</w:t>
      </w:r>
    </w:p>
    <w:p>
      <w:r>
        <w:t>- Hợp đồng hỗ trợ kỹ thuật với đơn vị, tổ chức đã thực hiện công bố đủ năng lực thực hiện quan trắc môi trường lao động. □</w:t>
      </w:r>
    </w:p>
    <w:p>
      <w:r>
        <w:t>(Trường hợp cơ sở chỉ thực hiện được việc lấy mẫu, bảo quản, đo, thử nghiệm tại hiện trường và phân tích trong phòng thí nghiệm của 70% các yếu tố quy định tại điểm d Khoản 3 Điều 33 Nghị định này phải có thêm Hợp đồng hỗ trợ kỹ thuật với đơn vị, tổ chức đã thực hiện công bố đủ năng lực thực hiện quan trắc môi trường lao động để đảm bảo thực hiện được đầy đủ và có chất lượng các yếu tố cần quan trắc trong môi trường lao động).</w:t>
      </w:r>
    </w:p>
    <w:p>
      <w:r>
        <w:t>7. Phòng xét nghiệm đã được chứng nhận/công nhận trước đây</w:t>
      </w:r>
    </w:p>
    <w:p>
      <w:r>
        <w:t>Có □                 Chưa □</w:t>
      </w:r>
    </w:p>
    <w:p>
      <w:r>
        <w:t>(Nếu có, đề nghị photo bản sao có chứng thực các chứng nhận kèm theo)</w:t>
      </w:r>
    </w:p>
    <w:p>
      <w:r>
        <w:t>LÃNH ĐẠO TỔ CHỨC ĐỀ NGHỊ CÔNG BỐ</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