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3183/QĐ-UBND năm 2025 công bố danh mục thủ tục hành chính được sửa đổi, bổ sung và phê duyệt quy trình nội bộ, quy trình điện tử giải quyết thủ tục hành chính theo cơ chế một cửa trong lĩnh vực Đấu thầu lựa chọn nhà đầu tư thuộc thẩm quyền giải quyết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3183/QĐ-UBND</w:t>
      </w:r>
    </w:p>
    <w:p>
      <w:r>
        <w:t>Huế, ngày 07 tháng 10 năm 2025</w:t>
      </w:r>
    </w:p>
    <w:p>
      <w:r>
        <w:t>QUYẾT ĐỊNH</w:t>
      </w:r>
    </w:p>
    <w:p>
      <w:r>
        <w:t>CÔNG BỐ DANH MỤC THỦ TỤC HÀNH CHÍNH ĐƯỢC SỬA ĐỔI, BỔ SUNG VÀ PHÊ DUYỆT QUY TRÌNH NỘI BỘ, QUY TRÌNH ĐIỆN TỬ GIẢI QUYẾT THỦ TỤC HÀNH CHÍNH THEO CƠ CHẾ MỘT CỬA TRONG LĨNH VỰC ĐẤU THẦU LỰA CHỌN NHÀ ĐẦU TƯ THUỘC THẨM QUYỀN GIẢI QUYẾT CỦA BAN QUẢN LÝ KHU KINH TẾ, CÔNG NGHIỆP THÀNH PHỐ HUẾ</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3199/QĐ-BTC ngày 15 tháng 9 năm 2025 của Bộ Tài chính Công bố thủ tục hành chính sửa đổi, bổ sung, bãi bỏ trong lĩnh vực đầu tư theo phương thức đối tác công tư; đấu thầu lựa chọn nhà đầu tư thuộc phạm vi chức năng quản lý của Bộ Tài chính;</w:t>
      </w:r>
    </w:p>
    <w:p>
      <w:r>
        <w:t>Căn cứ Quyết định số 2946/QĐ-UBND 14 ngày tháng 9 năm 2025 của Chủ tịch Uỷ ban nhân dân thành phố Huế về việc công bố danh mục thủ tục hành chính mới ban hành, được sửa đổi, bổ sung trong các lĩnh vực hỗ trợ đầu tư, lĩnh vực Đấu thầu lựa chọn nhà đầu tư tại Việt Nam thuộc thẩm quyền giải quyết của Sở Tài chính và Ban Quản lý Khu kinh tế, công nghiệp thành phố Huế;</w:t>
      </w:r>
    </w:p>
    <w:p>
      <w:r>
        <w:t>Căn cứ Quyết định số 3102/QĐ-UBND ngày 30 tháng 9 năm 2025 của Chủ tịch Ủy ban nhân dân thành phố Huế về việc phê duyệt quy trình nội bộ, quy trình điện tử giải quyết thủ tục hành chính theo cơ chế một cửa, một cửa liên thông trong các lĩnh vực Hỗ trợ đầu tư, Đấu thầu lựa chọn nhà đầu tư thuộc thẩm quyền giải quyết của Ban Quản lý Khu kinh tế, công nghiệp thành phố Huế;</w:t>
      </w:r>
    </w:p>
    <w:p>
      <w:r>
        <w:t>Theo đề nghị của Trưởng ban Ban Quản lý Khu kinh tế, công nghiệp thành phố Huế tại Tờ trình số 2442/TTr-KKTCN ngày 03 tháng 10 năm 2025.</w:t>
      </w:r>
    </w:p>
    <w:p>
      <w:r>
        <w:t>QUYẾT ĐỊNH:</w:t>
      </w:r>
    </w:p>
    <w:p>
      <w:r>
        <w:t>Điều 1.    Công bố kèm theo Quyết định này danh mục 01 thủ tục hành chính được sửa đổi, bổ sung và 01 quy trình nội bộ, quy trình điện tử giải quyết thủ tục hành chính (TTHC) theo cơ chế một cửa trong lĩnh vực Đấu thầu lựa chọn nhà đầu tư thuộc thẩm quyền giải quyết của Ban Quản lý Khu Kinh tế, công nghiệp thành phố Huế ( Phần I. Danh mục TTHC)</w:t>
      </w:r>
    </w:p>
    <w:p>
      <w:r>
        <w:t>Điều 2   . Căn cứ vào Điều 1 của Quyết định này, giao trách nhiệm cho các cơ quan, đơn vị thực hiện các công việc sau:</w:t>
      </w:r>
    </w:p>
    <w:p>
      <w:r>
        <w:t>1. Ban Quản lý Khu kinh tế, công nghiệp có trách nhiệm:</w:t>
      </w:r>
    </w:p>
    <w:p>
      <w:r>
        <w:t>- Cập nhật Cơ sở dữ liệu quốc gia về TTHC theo đúng quy định, đồng bộ dữ liệu TTHC được công bố từ Cơ sở dữ liệu quốc gia về TTHC về Cơ sở dữ liệu TTHC thành phố theo đúng quy định;</w:t>
      </w:r>
    </w:p>
    <w:p>
      <w:r>
        <w:t>- Niêm yết, công khai và triển khai thực hiện giải quyết TTHC liên quan theo hướng dẫn được Bộ Tài chính công khai trên Cổng Dịch vụ công quốc gia ( https://dichvucong.gov.vn ) theo quy định. Hoàn thành việc cấu hình TTHC trên Hệ thống thông tin giải quyết TTHC thành phố sau khi Quyết định này có hiệu lực thi hành.  (Phần II. Nội dung quy trình nội bộ)</w:t>
      </w:r>
    </w:p>
    <w:p>
      <w:r>
        <w:t>2. Sở Khoa học và Công nghệ hướng dẫn Ban Quản lý Khu kinh tế, công nghiệp, Trung tâm Phục vụ hành chính công cấp xã thiết lập quy trình điện tử giải quyết các TTHC liên quan đến phần việc của mình trên phần mềm Hệ thống thông tin giải quyết TTHC để thực hiện tiếp nhận và trả kết quả TTHC không phụ thuộc địa giới hành chính trên địa bàn thành phố Huế.</w:t>
      </w:r>
    </w:p>
    <w:p>
      <w:r>
        <w:t>Điều 3.    Quyết định này có hiệu lực kể từ ngày ký.</w:t>
      </w:r>
    </w:p>
    <w:p>
      <w:r>
        <w:t>- Thay thế TTHC trong lĩnh vực Đấu thầu lựa chọn nhà đầu tư (mã số 2.002603) được ban hành tại Quyết định số 2946/QĐ-UBND 14 ngày tháng 9 năm 2025 của Chủ tịch Uỷ ban nhân dân thành phố Huế về việc công bố danh mục thủ tục hành chính mới ban hành, được sửa đổi, bổ sung trong các lĩnh vực hỗ trợ đầu tư, đấu thầu lựa chọn nhà đầu tư thuộc thẩm quyền giải quyết của Sở Tài chính và Ban Quản lý Khu kinh tế, công nghiệp.</w:t>
      </w:r>
    </w:p>
    <w:p>
      <w:r>
        <w:t>- Thay thế quy trình nội bộ giải quyết TTHC trong lĩnh vực Đấu thầu lựa chọn nhà đầu tư (mã số 2.002603) được ban hành tại Quyết định số 3102/QĐ-UBND ngày 30 tháng 9 năm 2025 của Chủ tịch Ủy ban nhân dân thành phố Huế về việc phê duyệt quy trình nội bộ, quy trình điện tử giải quyết thủ tục hành chính theo cơ chế một cửa, một cửa liên thông trong các lĩnh vực Hỗ trợ đầu tư, Đấu thầu lựa chọn nhà đầu tư thuộc thẩm quyền giải quyết của Ban Quản lý Khu kinh tế, công nghiệp thành phố Huế.</w:t>
      </w:r>
    </w:p>
    <w:p>
      <w:r>
        <w:t>Điều 4.    Chánh Văn phòng Ủy ban nhân dân thành phố; Trưởng ban Ban Quản lý Khu kinh tế, công nghiệp thành phố; Giám đốc Sở Khoa học và Công nghệ; Giám đốc Trung tâm Phục vụ hành chính công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 thành phố;</w:t>
      </w:r>
    </w:p>
    <w:p>
      <w:r>
        <w:t>- Trung tâm PVHCC thành phố, cấp xã;</w:t>
      </w:r>
    </w:p>
    <w:p>
      <w:r>
        <w:t>- Lưu: VT, KSKT.</w:t>
      </w:r>
    </w:p>
    <w:p>
      <w:r>
        <w:t>KT. CHỦ TỊCH</w:t>
      </w:r>
    </w:p>
    <w:p>
      <w:r>
        <w:t>PHÓ CHỦ TỊCH</w:t>
      </w:r>
    </w:p>
    <w:p>
      <w:r>
        <w:t>Phan Quý Phương</w:t>
      </w:r>
    </w:p>
    <w:p>
      <w:r>
        <w:t>DANH MỤC</w:t>
      </w:r>
    </w:p>
    <w:p>
      <w:r>
        <w:t>THỦ TỤC HÀNH CHÍNH ĐƯỢC SỬA ĐỔI, BỔ SUNG TRONG LĨNH VỰC ĐẤU THẦU LỰA CHỌN NHÀ ĐẦU TƯ THUỘC THẨM QUYỀN GIẢI QUYẾT CỦA BAN QUẢN LÝ KHU KINH TẾ, CÔNG NGHIỆP</w:t>
      </w:r>
    </w:p>
    <w:p>
      <w:r>
        <w:t>(Kèm theo Quyết định số 3183/QĐ-UBND ngày 07 tháng 10 năm 2025 của Chủ tịch UBND thành phố Huế)</w:t>
      </w:r>
    </w:p>
    <w:p>
      <w:r>
        <w:t>Phần   I.   DANH MỤC THỦ TỤC HÀNH CHÍNH ĐƯỢC SỬA ĐỔI, BỔ SUNG</w:t>
      </w:r>
    </w:p>
    <w:p>
      <w:r>
        <w:t>STT</w:t>
      </w:r>
    </w:p>
    <w:p>
      <w:r>
        <w:t>Tên, mã số TTHC</w:t>
      </w:r>
    </w:p>
    <w:p>
      <w:r>
        <w:t>Thời gian giải quyết</w:t>
      </w:r>
    </w:p>
    <w:p>
      <w:r>
        <w:t>Cách thức và địa điểm thực hiện</w:t>
      </w:r>
    </w:p>
    <w:p>
      <w:r>
        <w:t>Phí, lệ     phí</w:t>
      </w:r>
    </w:p>
    <w:p>
      <w:r>
        <w:t>Căn cứ pháp lý</w:t>
      </w:r>
    </w:p>
    <w:p>
      <w:r>
        <w:t>Cơ quan     thực hiện</w:t>
      </w:r>
    </w:p>
    <w:p>
      <w:r>
        <w:t>1.</w:t>
      </w:r>
    </w:p>
    <w:p>
      <w:r>
        <w:t>Công bố dự án đầu tư kinh doanh (gồm dự án đầu tư có sử dụng đất) đối với dự án không thuộc diện chấp thuận chủ trương đầu tư do nhà đầu tư đề xuất (2.002603)</w:t>
      </w:r>
    </w:p>
    <w:p>
      <w:r>
        <w:t>- Xem xét hồ sơ phê duyệt, trả kết quả trả thẩm định: 25 ngày kể từ ngày nhận hồ sơ hợp lệ:</w:t>
      </w:r>
    </w:p>
    <w:p>
      <w:r>
        <w:t>- Đăng tải thông tin theo quy định: 05 ngày làm việc.</w:t>
      </w:r>
    </w:p>
    <w:p>
      <w:r>
        <w:t>- Trực tiếp tại Trung tâm Phục vụ hành chính công thành phố/cấp xã.</w:t>
      </w:r>
    </w:p>
    <w:p>
      <w:r>
        <w:t>- Qua dịch vụ Bưu chính công ích.</w:t>
      </w:r>
    </w:p>
    <w:p>
      <w:r>
        <w:t>- Nộp trực tuyến tại địa chỉ https://dichvucong.gov.vn/</w:t>
      </w:r>
    </w:p>
    <w:p>
      <w:r>
        <w:t>Không</w:t>
      </w:r>
    </w:p>
    <w:p>
      <w:r>
        <w:t>Quyết định số 3199/QĐ-BTC     ngày 15/9/2025 của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Ban Quản lý Khu kinh tế, công nghiệp</w:t>
      </w:r>
    </w:p>
    <w:p>
      <w:r>
        <w:t>* Ghi chú:      Nội dung chi tiết của TTHC đã được công bố tại Quyết định số 3199/QĐ-BTC ngày 15/9/2025 của Bộ Tài chính về việc công bố thủ tục hành chính sửa đổi, bổ sung, bãi bỏ trong lĩnh vực đầu tư theo phương thức đối tác công tư; đấu thầu lựa chọn nhà đầu tư thuộc phạm vi chức năng quản lý của Bộ Tài chính và công khai trên Cổng Dịch vụ công quốc gia ( https://dichvucong.gov.vn/ )./.</w:t>
      </w:r>
    </w:p>
    <w:p>
      <w:r>
        <w:t>Phần II. NỘI DUNG QUY TRÌNH NỘI BỘ QUY TRÌNH NỘI BỘ, QUY TRÌNH ĐIỆN TỬ</w:t>
      </w:r>
    </w:p>
    <w:p>
      <w:r>
        <w:t>1. Quy trình Công bố dự án đầu tư kinh doanh (gồm dự án đầu tư có sử dụng đất) đối với dự án không thuộc diện chấp thuận chủ trương đầu tư do nhà đầu tư đề xuất (2.002603)</w:t>
      </w:r>
    </w:p>
    <w:p>
      <w:r>
        <w:t>- Thời hạn giải quyết: 30 ngày kể từ ngày nhận đủ hồ sơ theo quy định (trong đó 25 ngày xem xét hồ sơ phê duyệt, trả kết quả trả, 05 ngày làm việc đăng tải thông tin theo quy định,  trừ trường hợp dự án quy định tại Điều 44a của Nghị định số 115/2024/NĐ-CP).</w:t>
      </w:r>
    </w:p>
    <w:p>
      <w:r>
        <w:t>- Quy trình nội bộ, quy trình điện tử:</w:t>
      </w:r>
    </w:p>
    <w:p>
      <w:r>
        <w:t>Thứ tự     công việc</w:t>
      </w:r>
    </w:p>
    <w:p>
      <w:r>
        <w:t>Đơn vị/người thực hiện</w:t>
      </w:r>
    </w:p>
    <w:p>
      <w:r>
        <w:t>Nội dung công việc</w:t>
      </w:r>
    </w:p>
    <w:p>
      <w:r>
        <w:t>Thời gian thực hiện</w:t>
      </w:r>
    </w:p>
    <w:p>
      <w:r>
        <w:t>A</w:t>
      </w:r>
    </w:p>
    <w:p>
      <w:r>
        <w:t>THỰC HIỆN QUY TRÌNH XEM XÉT HỒ SƠ</w:t>
      </w:r>
    </w:p>
    <w:p>
      <w:r>
        <w:t>25 ngày</w:t>
      </w:r>
    </w:p>
    <w:p>
      <w:r>
        <w:t>(200 giờ làm việc   )</w:t>
      </w:r>
    </w:p>
    <w:p>
      <w:r>
        <w:t>I</w:t>
      </w:r>
    </w:p>
    <w:p>
      <w:r>
        <w:t>TẠI BỘ PHẬN TIẾP NHẬN VÀ TRẢ KẾT QUẢ CÁC CẤP</w:t>
      </w:r>
    </w:p>
    <w:p>
      <w:r>
        <w:t>Bước 1</w:t>
      </w:r>
    </w:p>
    <w:p>
      <w:r>
        <w:t>Trung tâm Phục vụ hành chính công phường, xã/Trung tâm Phục vụ hành chính công thành phố/Doanh nghiệp cung ứng dịch vụ bưu chính công ích.</w:t>
      </w:r>
    </w:p>
    <w:p>
      <w:r>
        <w:t>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 làm việc</w:t>
      </w:r>
    </w:p>
    <w:p>
      <w:r>
        <w:t>II</w:t>
      </w:r>
    </w:p>
    <w:p>
      <w:r>
        <w:t>TẠI BAN QUẢN LÝ KHU KINH TẾ, CÔNG NGHIỆP</w:t>
      </w:r>
    </w:p>
    <w:p>
      <w:r>
        <w:t>Bước 2.1</w:t>
      </w:r>
    </w:p>
    <w:p>
      <w:r>
        <w:t>Lãnh đạo phòng Tài chính – Đầu tư</w:t>
      </w:r>
    </w:p>
    <w:p>
      <w:r>
        <w:t>Nhận hồ sơ và phân công chuyên viên giải quyết</w:t>
      </w:r>
    </w:p>
    <w:p>
      <w:r>
        <w:t>04 giờ làm việc</w:t>
      </w:r>
    </w:p>
    <w:p>
      <w:r>
        <w:t>Bước 2.2</w:t>
      </w:r>
    </w:p>
    <w:p>
      <w:r>
        <w:t>Chuyên viên Tài chính – Đầu tư</w:t>
      </w:r>
    </w:p>
    <w:p>
      <w:r>
        <w:t>- Xem xét, xử lý hồ sơ.</w:t>
      </w:r>
    </w:p>
    <w:p>
      <w:r>
        <w:t>- Thẩm tra, xác minh văn bằng, chứng chỉ (nếu có)</w:t>
      </w:r>
    </w:p>
    <w:p>
      <w:r>
        <w:t>- Lấy ý kiến các cơ quan có liên quan.</w:t>
      </w:r>
    </w:p>
    <w:p>
      <w:r>
        <w:t>- Dự thảo kết quả giải quyết.</w:t>
      </w:r>
    </w:p>
    <w:p>
      <w:r>
        <w:t>172 giờ làm việc</w:t>
      </w:r>
    </w:p>
    <w:p>
      <w:r>
        <w:t>Bước 2.3</w:t>
      </w:r>
    </w:p>
    <w:p>
      <w:r>
        <w:t>Lãnh đạo phòng Tài chính – Đầu tư</w:t>
      </w:r>
    </w:p>
    <w:p>
      <w:r>
        <w:t>Thẩm định, xem xét, xác nhận dự thảo kết quả giải quyết trước khi trình Lãnh đạo Ban ký Văn bản (kết quả)</w:t>
      </w:r>
    </w:p>
    <w:p>
      <w:r>
        <w:t>08 giờ làm việc</w:t>
      </w:r>
    </w:p>
    <w:p>
      <w:r>
        <w:t>Bước 2.4</w:t>
      </w:r>
    </w:p>
    <w:p>
      <w:r>
        <w:t>Lãnh đạo Ban Quản lý</w:t>
      </w:r>
    </w:p>
    <w:p>
      <w:r>
        <w:t>Xem xét, ký phê duyệt, ban hành Văn bản.</w:t>
      </w:r>
    </w:p>
    <w:p>
      <w:r>
        <w:t>08 giờ làm việc</w:t>
      </w:r>
    </w:p>
    <w:p>
      <w:r>
        <w:t>Bước 2.5</w:t>
      </w:r>
    </w:p>
    <w:p>
      <w:r>
        <w:t>Bộ phận Văn thư Ban Quản lý</w:t>
      </w:r>
    </w:p>
    <w:p>
      <w:r>
        <w:t>Vào số văn bản, đóng dấu, ký số, chuyển hồ sơ cho Trung tâm Phục vụ hành chính công phường, xã/Trung tâm Phục vụ hành chính công thành phố/Doanh nghiệp cung ứng dịch vụ bưu chính công ích. (nơi cá nhân/tổ chức nộp hồ sơ).</w:t>
      </w:r>
    </w:p>
    <w:p>
      <w:r>
        <w:t>04 giờ làm việc</w:t>
      </w:r>
    </w:p>
    <w:p>
      <w:r>
        <w:t>III</w:t>
      </w:r>
    </w:p>
    <w:p>
      <w:r>
        <w:t>TẠI BỘ PHẬN TIẾP NHẬN VÀ TRẢ KẾT QUẢ CÁC CẤP</w:t>
      </w:r>
    </w:p>
    <w:p>
      <w:r>
        <w:t>Bước 3</w:t>
      </w:r>
    </w:p>
    <w:p>
      <w:r>
        <w:t>Trung tâm Phục vụ hành chính công phường, xã/Trung tâm Phục vụ hành chính công thành phố/Doanh nghiệp cung ứng dịch vụ bưu chính công ích. (Bộ phận Một cửa bất kỳ nhận hồ sơ đầu vào)</w:t>
      </w:r>
    </w:p>
    <w:p>
      <w:r>
        <w:t>Xác nhận trên phần mềm một cửa;</w:t>
      </w:r>
    </w:p>
    <w:p>
      <w:r>
        <w:t>Trả kết quả giải quyết TTHC cho cá nhân/tổ chức và thu phí, lệ phí (nếu có).</w:t>
      </w:r>
    </w:p>
    <w:p>
      <w:r>
        <w:t>B</w:t>
      </w:r>
    </w:p>
    <w:p>
      <w:r>
        <w:t>TỔ CHỨC ĐĂNG TẢI THÔNG TIN</w:t>
      </w:r>
    </w:p>
    <w:p>
      <w:r>
        <w:t>5 ngày</w:t>
      </w:r>
    </w:p>
    <w:p>
      <w:r>
        <w:t>(40 giờ làm việc)</w:t>
      </w:r>
    </w:p>
    <w:p>
      <w:r>
        <w:t>Bước 1</w:t>
      </w:r>
    </w:p>
    <w:p>
      <w:r>
        <w:t>Lãnh đạo Ban Ban Quản lý giao Phòng Tài chính – Đầu tư</w:t>
      </w:r>
    </w:p>
    <w:p>
      <w:r>
        <w:t>Theo kết quả xử lý tại Văn bản đã phê duyệt</w:t>
      </w:r>
    </w:p>
    <w:p>
      <w:r>
        <w:t>Bước 2</w:t>
      </w:r>
    </w:p>
    <w:p>
      <w:r>
        <w:t>Lãnh đạo Tài chính – Đầu tư</w:t>
      </w:r>
    </w:p>
    <w:p>
      <w:r>
        <w:t>Nhận nhiệm vụ và phân công chuyên viên xử lý, đăng tải thông tin</w:t>
      </w:r>
    </w:p>
    <w:p>
      <w:r>
        <w:t>4 giờ làm việc</w:t>
      </w:r>
    </w:p>
    <w:p>
      <w:r>
        <w:t>Bước 3</w:t>
      </w:r>
    </w:p>
    <w:p>
      <w:r>
        <w:t>Chuyên viên Tài chính – Đầu tư</w:t>
      </w:r>
    </w:p>
    <w:p>
      <w:r>
        <w:t>Thực hiện đăng tải thông tin theo quy định</w:t>
      </w:r>
    </w:p>
    <w:p>
      <w:r>
        <w:t>36 giờ làm việc</w:t>
      </w:r>
    </w:p>
    <w:p>
      <w:r>
        <w:t>Tổng thời gian giải quyết TTHC</w:t>
      </w:r>
    </w:p>
    <w:p>
      <w:r>
        <w:t>30 ngày</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