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315/QĐ-YDCT về Danh mục thuốc cổ truyền sản xuất trong nước được cấp Giấy đăng ký lưu hành tại Việt Nam - Đợt 218 (ngày 13/8/2025) - bàn giao từ Cục Quản lý Dược do Cục trưởng Cục Quản lý Y, Dược cổ truyền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315/QĐ-YDCT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BỘ Y TẾ</w:t>
      </w:r>
    </w:p>
    <w:p>
      <w:r>
        <w:t>CỤC QUẢN LÝ Y, DƯỢC CỔ TRUYỀN</w:t>
      </w:r>
    </w:p>
    <w:p>
      <w:r>
        <w:t>-------</w:t>
      </w:r>
    </w:p>
    <w:p>
      <w:r>
        <w:t>CỘNG HÒA XÃ HỘI CHỦ NGHĨA VIỆT NAM</w:t>
      </w:r>
    </w:p>
    <w:p>
      <w:r>
        <w:t>Độc lập - Tự do - Hạnh phúc</w:t>
      </w:r>
    </w:p>
    <w:p>
      <w:r>
        <w:t>---------------</w:t>
      </w:r>
    </w:p>
    <w:p>
      <w:r>
        <w:t>Số: 315/QĐ-YDCT</w:t>
      </w:r>
    </w:p>
    <w:p>
      <w:r>
        <w:t>Hà Nội, ngày 10 tháng 10 năm 2025</w:t>
      </w:r>
    </w:p>
    <w:p>
      <w:r>
        <w:t>QUYẾT ĐỊNH</w:t>
      </w:r>
    </w:p>
    <w:p>
      <w:r>
        <w:t>VỀ VIỆC BAN HÀNH DANH MỤC THUỐC CỔ TRUYỀN SẢN XUẤT TRONG NƯỚC ĐƯỢC CẤP GIẤY ĐĂNG KÝ LƯU HÀNH TẠI VIỆT NAM - ĐỢT 218 (NGÀY 13/8/2025) - BÀN GIAO TỪ CỤC QUẢN LÝ DƯỢC</w:t>
      </w:r>
    </w:p>
    <w:p>
      <w:r>
        <w:t>CỤC TRƯỞNG CỤC QUẢN LÝ Y, DƯỢC CỔ TRUYỀN</w:t>
      </w:r>
    </w:p>
    <w:p>
      <w:r>
        <w:t>Căn cứ Luật Dược ngày 06 tháng 4 năm 2016; Luật sửa đổi, bổ sung một số điều của Luật Dược ngày 21 tháng 11 năm 2024;</w:t>
      </w:r>
    </w:p>
    <w:p>
      <w:r>
        <w:t>Căn cứ Nghị định số 42/2025/NĐ-CP ngày 27/02/2025 của Chính phủ quy định chức năng, nhiệm vụ, quyền hạn và cơ cấu tổ chức của Bộ Y tế;</w:t>
      </w:r>
    </w:p>
    <w:p>
      <w:r>
        <w:t>Căn cứ Nghị định số 163/2025/NĐ-CP ngày 29/06/2025 của Chính phủ quy định chi tiết một số điều và biện pháp để tổ chức, hướng dẫn thi hành Luật Dược;</w:t>
      </w:r>
    </w:p>
    <w:p>
      <w:r>
        <w:t>Căn cứ Thông tư số 29/2025/TT-BYT ngày 01/7/2025 của Bộ trưởng Bộ Y tế quy định về việc đăng ký lưu hành thuốc cổ truyền, vị thuốc cổ truyền, dược liệu;</w:t>
      </w:r>
    </w:p>
    <w:p>
      <w:r>
        <w:t>Căn cứ Quyết định số 2738/QĐ-BYT ngày 27/8/2025 của Bộ trưởng Bộ Y tế về việc quy định chức năng, nhiệm vụ, quyền hạn và cơ cấu tổ chức của Cục Quản lý Y, Dược cổ truyền thuộc Bộ Y tế;</w:t>
      </w:r>
    </w:p>
    <w:p>
      <w:r>
        <w:t>Căn cứ biên bản họp của Hội đồng tư vấn cấp giấy đăng ký lưu hành thuốc, nguyên liệu làm thuốc đối với thuốc cổ truyền, Bộ Y tế - Đợt 218 (ngày 13/8/2025); Công văn 1404/QLD-ĐK ngày 26/9/2025 của Cục Quản lý Dược về việc bàn giao hồ sơ đăng ký thuốc cổ truyền.</w:t>
      </w:r>
    </w:p>
    <w:p>
      <w:r>
        <w:t>Theo đề nghị của Trưởng Phòng Quản lý Dược cổ truyền - Cục Quản lý Y, Dược cổ truyền.</w:t>
      </w:r>
    </w:p>
    <w:p>
      <w:r>
        <w:t>QUYẾT ĐỊNH:</w:t>
      </w:r>
    </w:p>
    <w:p>
      <w:r>
        <w:t>Điều 1.  Ban hành kèm theo Quyết định này Danh mục 01 thuốc cổ truyền sản xuất trong nước được cấp giấy đăng ký lưu hành tại Việt Nam - Đợt 218 (ngày 13/8/2025) - bàn giao từ Cục Quản lý Dược (tại Phụ lục I kèm theo). Thuốc tại Danh mục này có số đăng ký với ký hiệu TCT-xxxxx-25 và hiệu lực 05 năm kể từ ngày ký ban hành Quyết định này.</w:t>
      </w:r>
    </w:p>
    <w:p>
      <w:r>
        <w:t>Điều 2.  Cơ sở sản xuất và cơ sở đăng ký thuốc cổ truyền có trách nhiệm:</w:t>
      </w:r>
    </w:p>
    <w:p>
      <w:r>
        <w:t>1. Sản xuất thuốc cổ truyền theo đúng các hồ sơ, tài liệu đã đăng ký với Bộ Y tế và phải in số đăng ký được Bộ Y tế Việt Nam cấp lên nhãn thuốc cổ truyền, vị thuốc cổ truyền.</w:t>
      </w:r>
    </w:p>
    <w:p>
      <w:r>
        <w:t>2. Chỉ được sản xuất, đưa ra lưu hành các thuốc cổ truyền kiểm soát đặc biệt khi có Giấy chứng nhận đủ điều kiện kinh doanh dược phạm vi kinh doanh thuốc phải kiểm soát đặc biệt phù hợp với phạm vi hoạt động của cơ sở đáp ứng quy định tại Điều 31, 32, 33, 34, 35 và 36 Nghị định số 163/2025/NĐ-CP ngày 29/6/2025 của Chính phủ quy định chi tiết một số điều và biện pháp để tổ chức, hướng dẫn thi hành Luật Dược.</w:t>
      </w:r>
    </w:p>
    <w:p>
      <w:r>
        <w:t>3. Thực hiện việc cập nhật tiêu chuẩn chất lượng của thuốc cổ truyền theo quy định tại Thông tư số 32/2025/TT-BYT ngày 01/07/2025 của Bộ trưởng Bộ Y tế quy định quản lý về chất lượng thuốc cổ truyền, vị thuốc cổ truyền, dược liệu.</w:t>
      </w:r>
    </w:p>
    <w:p>
      <w:r>
        <w:t>4. Phối hợp với các cơ sở điều trị để thực hiện theo đúng các quy định hiện hành về thuốc kê đơn, theo dõi an toàn, hiệu quả, tác dụng không mong muốn của thuốc cổ truyền, vị thuốc cổ truyền trên người Việt Nam và tổng hợp, báo cáo theo quy định tại Thông tư số 29/2025/TT-BYT ngày 01/7/2025 của Bộ trưởng Bộ Y tế quy định về việc đăng ký lưu hành thuốc cổ truyền, vị thuốc cổ truyền, dược liệu.</w:t>
      </w:r>
    </w:p>
    <w:p>
      <w:r>
        <w:t>5. Cơ sở đăng ký thuốc cổ truyền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29/2025/TT- BYT ngày 01/7/2025 của Bộ trưởng Bộ Y tế quy định về việc đăng ký lưu hành thuốc cổ truyền, vị thuốc cổ truyền, dược liệu trong thời hạn 30 ngày kể từ ngày cơ sở đăng ký không còn đủ điều kiện hoạt động.</w:t>
      </w:r>
    </w:p>
    <w:p>
      <w:r>
        <w:t>6. Cơ sở sản xuất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và Giám đốc cơ sở sản xuất và cơ sở đăng ký có thuốc tại Điều 1 chịu trách nhiệm thi hành Quyết định này./.</w:t>
      </w:r>
    </w:p>
    <w:p>
      <w:r>
        <w:t>Nơi nhận:</w:t>
      </w:r>
    </w:p>
    <w:p>
      <w:r>
        <w:t>- Như Điều 4;</w:t>
      </w:r>
    </w:p>
    <w:p>
      <w:r>
        <w:t>- Đ/c Bộ trưởng (để b/c);</w:t>
      </w:r>
    </w:p>
    <w:p>
      <w:r>
        <w:t>- Đ/c Vũ Mạnh Hà - TTr BYT (để b/c);</w:t>
      </w:r>
    </w:p>
    <w:p>
      <w:r>
        <w:t>- Đ/c Trịnh Thị Diệu Thường - PCT.PT Cục Quản lý YDCT (để b/c);</w:t>
      </w:r>
    </w:p>
    <w:p>
      <w:r>
        <w:t>- PGS.TS. Nguyễn Đăng Hòa - Chủ tịch HĐTV cấp GĐKLH thuốc, NLLT - Bộ Y tế (để b/c);</w:t>
      </w:r>
    </w:p>
    <w:p>
      <w:r>
        <w:t>- Cục Quân y - Bộ Quốc phòng, Cục Y tế - Bộ Công an;</w:t>
      </w:r>
    </w:p>
    <w:p>
      <w:r>
        <w:t>- Cục Y tế GTVT - Bộ Xây dựng;</w:t>
      </w:r>
    </w:p>
    <w:p>
      <w:r>
        <w:t>- Cục Hải quan - Bộ Tài chính;</w:t>
      </w:r>
    </w:p>
    <w:p>
      <w:r>
        <w:t>- Bảo hiểm xã hội Việt Nam;</w:t>
      </w:r>
    </w:p>
    <w:p>
      <w:r>
        <w:t>- Bộ Y tế: Vụ PC, Vụ Bảo hiểm Y tế; Cục QLD, Cục QLKCB; Văn phòng HĐTV cấp GĐKLH thuốc, nguyên liệu làm thuốc;</w:t>
      </w:r>
    </w:p>
    <w:p>
      <w:r>
        <w:t>- Viện KN thuốc TƯ, Viện KN thuốc TP. HCM;</w:t>
      </w:r>
    </w:p>
    <w:p>
      <w:r>
        <w:t>- Tổng Công ty Dược Việt Nam - Công ty cổ phần;</w:t>
      </w:r>
    </w:p>
    <w:p>
      <w:r>
        <w:t>- Các Bệnh viện, Viện có giường bệnh trực thuộc Bộ Y tế;</w:t>
      </w:r>
    </w:p>
    <w:p>
      <w:r>
        <w:t>- Website của Cục Quản lý YDCT;</w:t>
      </w:r>
    </w:p>
    <w:p>
      <w:r>
        <w:t>- Lưu: VT, QLD (4b).</w:t>
      </w:r>
    </w:p>
    <w:p>
      <w:r>
        <w:t>KT.CỤC TRƯỞNG</w:t>
      </w:r>
    </w:p>
    <w:p>
      <w:r>
        <w:t>PHÓ CỤC TRƯỞNG</w:t>
      </w:r>
    </w:p>
    <w:p>
      <w:r>
        <w:t>Trần Minh Ngọc</w:t>
      </w:r>
    </w:p>
    <w:p>
      <w:r>
        <w:t>PHỤ LỤC I</w:t>
      </w:r>
    </w:p>
    <w:p>
      <w:r>
        <w:t>DANH MỤC 01 THUỐC CỔ TRUYỀN SẢN XUẤT TRONG NƯỚC ĐƯỢC CẤP GIẤY ĐĂNG KÝ LƯU HÀNH TẠI VIỆT NAM HIỆU LỰC 05 NĂM - ĐỢT 218 (NGÀY 13/8/2025) - BÀN GIAO TỪ CỤC QUẢN LÝ DƯỢC</w:t>
      </w:r>
    </w:p>
    <w:p>
      <w:r>
        <w:t>(Ban hành kèm theo Quyết định số: 315/QĐ-YDCT ngày 10/10/2025)</w:t>
      </w:r>
    </w:p>
    <w:p>
      <w:r>
        <w:t>1. Công ty đăng ký: Công ty TNHH dược thảo Hoàng Thành</w:t>
      </w:r>
    </w:p>
    <w:p>
      <w:r>
        <w:t>(Đ/c: Số 2B, khu tập thể đối ngoại, phường Định Công, quận Hoàng Mai, thành phố Hà Nội, Nay là: Số nhà 2B, tổ 37, khu tập thể đối ngoại, phường Phương Liệt, thành phố Hà Nội)</w:t>
      </w:r>
    </w:p>
    <w:p>
      <w:r>
        <w:t>1.1. Nhà sản xuất: Công ty TNHH dược thảo Hoàng Thành</w:t>
      </w:r>
    </w:p>
    <w:p>
      <w:r>
        <w:t>(Đ/c: Lô đất CN4, cụm công nghiệp Quất Động mở rộng, huyện Thường Tín, thành phố Hà Nội, Nay là: Lô đất CN4, cụm công nghiệp Quất Động mở rộng, xã Thượng Phúc, thành phố Hà Nội)</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1</w:t>
      </w:r>
    </w:p>
    <w:p>
      <w:r>
        <w:t>Thuốc ho Trường Phúc</w:t>
      </w:r>
    </w:p>
    <w:p>
      <w:r>
        <w:t>Mỗi 100 ml chứa: Cao lỏng hỗn hợp dược liệu 50 g tương đương dược liệu: Bách bộ  (Radix Stemonae tuberasae)  30 g; Bối mẫu (Bulbus Fritillariae) 15 g; Cát cánh  (Radix Platycodi grandiflori)  15 g; Huyền sâm  (Radix Scrophulariae)  15 g; Kim ngân hoa  (Flos Lonicerae)  15 g; Mạch môn  (Radix Ophiopogonis japonici)  15 g; Tang bạch bì  (Cortex Mori albae radicis)  15 g; Tô tử  (Folium Perillae frutescensis)  15 g; Trần bì  (Pericarpium Citri reticulatae perenne)  10 g; Cam thảo  (Radix et Rhizoma Glycyrrhizae)  8 g.</w:t>
      </w:r>
    </w:p>
    <w:p>
      <w:r>
        <w:t>Siro thuốc</w:t>
      </w:r>
    </w:p>
    <w:p>
      <w:r>
        <w:t>36 tháng</w:t>
      </w:r>
    </w:p>
    <w:p>
      <w:r>
        <w:t>TCCS</w:t>
      </w:r>
    </w:p>
    <w:p>
      <w:r>
        <w:t>Hộp 1 lọ x 100 ml; Hộp 1 lọ x 125 ml.</w:t>
      </w:r>
    </w:p>
    <w:p>
      <w:r>
        <w:t>TCT- 00336-25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