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3146/QĐ-UBND năm 2023 phê duyệt chỉ tiêu cấp học bổng học sinh trường phổ thông dân tộc nội trú trung học phổ thông trên địa bàn tỉnh Nghệ An,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3146/QĐ-UBND</w:t>
      </w:r>
    </w:p>
    <w:p>
      <w:r>
        <w:t>Nghệ An, ngày 02 tháng 10 năm 2023</w:t>
      </w:r>
    </w:p>
    <w:p>
      <w:r>
        <w:t>QUYẾT ĐỊNH</w:t>
      </w:r>
    </w:p>
    <w:p>
      <w:r>
        <w:t>VỀ VIỆC PHÊ DUYỆT CHỈ TIÊU CẤP HỌC BỔNG HỌC SINH CÁC TRƯỜNG PHỔ THÔNG DÂN TỘC NỘI TRÚ TRUNG HỌC PHỔ THÔNG TRÊN ĐỊA BÀN TỈNH NGHỆ AN, NĂM HỌC 2023 - 2024</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84/NĐ-CP ngày 17/7/2020 của Chính phủ Quy định chi tiết một số điều của Luật Giáo dục; Nghị định số 57/2017/NĐ-CP ngày 09/5/2017 của Chính phủ quy định chính sách ưu tiên tuyển sinh, hỗ trợ học tập đối với trẻ em, học sinh, sinh viên dân tộc rất ít người;</w:t>
      </w:r>
    </w:p>
    <w:p>
      <w:r>
        <w:t>Căn cứ Thông tư số 04/2023/TT-BGDĐT ngày 23/2/2023 của Bộ Giáo dục và Đào tạo ban hành Quy chế tổ chức và hoạt động của trường phổ thông dân tộc nội trú,</w:t>
      </w:r>
    </w:p>
    <w:p>
      <w:r>
        <w:t>Theo đề nghị của Sở Giáo dục và Đào tạo tại Tờ trình số 2321/TTr-SGD&amp;ĐT ngày 28/9/2023.</w:t>
      </w:r>
    </w:p>
    <w:p>
      <w:r>
        <w:t>QUYẾT ĐỊNH:</w:t>
      </w:r>
    </w:p>
    <w:p>
      <w:r>
        <w:t>Điều 1.  Giao chỉ tiêu cấp học bổng học sinh dân tộc nội trú và học sinh dân tộc rất ít người đang học tại các trường phổ thông dân tộc nội trú trung học phổ thông trên địa bàn tỉnh Nghệ An, năm học 2023 - 2024 như sau:</w:t>
      </w:r>
    </w:p>
    <w:p>
      <w:r>
        <w:t>1. Đối tượng, điều kiện được hưởng học bổng</w:t>
      </w:r>
    </w:p>
    <w:p>
      <w:r>
        <w:t>- Học sinh theo tiêu chuẩn tuyển sinh được quy định tại Điều 9, Thông tư số 04/2023/TT-BGDĐT ngày 23/2/2023 của Bộ Giáo dục và Đào tạo đang học tại các trường phổ thông dân tộc nội trú, được hưởng chế độ học bổng và các chính sách theo quy định tại Nghị định số 84/NĐ-CP ngày 17/7/2020 của Chính phủ quy định chi tiết một số điều của Luật Giáo dục và các quy định hiện hành.</w:t>
      </w:r>
    </w:p>
    <w:p>
      <w:r>
        <w:t>- Học sinh dân tộc rất ít người đang học tại các trường phổ thông dân tộc nội trú được hưởng chế độ học bổng theo quy định tại Nghị định số 57/2017/NĐ-CP ngày 09/5/2017 của Chính phủ về chính sách ưu tiên tuyển sinh, hỗ trợ học tập đối với trẻ em, học sinh, sinh viên dân tộc rất ít người.</w:t>
      </w:r>
    </w:p>
    <w:p>
      <w:r>
        <w:t>2. Chỉ tiêu cấp học bổng học sinh các trường phổ thông dân tộc nội trú trung học phổ thông</w:t>
      </w:r>
    </w:p>
    <w:p>
      <w:r>
        <w:t>- Tổng số chỉ tiêu cấp học bổng năm học 2023 - 2024: 1.325 suất, trong đó:</w:t>
      </w:r>
    </w:p>
    <w:p>
      <w:r>
        <w:t>+ Chỉ tiêu học bổng học sinh dân tộc nội trú: 1.300 suất.</w:t>
      </w:r>
    </w:p>
    <w:p>
      <w:r>
        <w:t>+ Chỉ tiêu học bổng học sinh dân tộc rất ít người: 25 suất.</w:t>
      </w:r>
    </w:p>
    <w:p>
      <w:r>
        <w:t>- Phân bổ chỉ tiêu học bổng học sinh các trường dân tộc nội trú trung học phổ thông như sau:</w:t>
      </w:r>
    </w:p>
    <w:p>
      <w:r>
        <w:t>TT</w:t>
      </w:r>
    </w:p>
    <w:p>
      <w:r>
        <w:t>Tên trường</w:t>
      </w:r>
    </w:p>
    <w:p>
      <w:r>
        <w:t>Số học sinh</w:t>
      </w:r>
    </w:p>
    <w:p>
      <w:r>
        <w:t>Tổng số</w:t>
      </w:r>
    </w:p>
    <w:p>
      <w:r>
        <w:t>Lớp 10</w:t>
      </w:r>
    </w:p>
    <w:p>
      <w:r>
        <w:t>Lớp 11</w:t>
      </w:r>
    </w:p>
    <w:p>
      <w:r>
        <w:t>Lớp 12</w:t>
      </w:r>
    </w:p>
    <w:p>
      <w:r>
        <w:t>1</w:t>
      </w:r>
    </w:p>
    <w:p>
      <w:r>
        <w:t>THPT DTNT tỉnh Nghệ An</w:t>
      </w:r>
    </w:p>
    <w:p>
      <w:r>
        <w:t>- Học bổng DTNT</w:t>
      </w:r>
    </w:p>
    <w:p>
      <w:r>
        <w:t>245</w:t>
      </w:r>
    </w:p>
    <w:p>
      <w:r>
        <w:t>237</w:t>
      </w:r>
    </w:p>
    <w:p>
      <w:r>
        <w:t>201</w:t>
      </w:r>
    </w:p>
    <w:p>
      <w:r>
        <w:t>683</w:t>
      </w:r>
    </w:p>
    <w:p>
      <w:r>
        <w:t>- Học bổng DT rất ít người  (Ơ đu)</w:t>
      </w:r>
    </w:p>
    <w:p>
      <w:r>
        <w:t>9</w:t>
      </w:r>
    </w:p>
    <w:p>
      <w:r>
        <w:t>11</w:t>
      </w:r>
    </w:p>
    <w:p>
      <w:r>
        <w:t>3</w:t>
      </w:r>
    </w:p>
    <w:p>
      <w:r>
        <w:t>23</w:t>
      </w:r>
    </w:p>
    <w:p>
      <w:r>
        <w:t>2</w:t>
      </w:r>
    </w:p>
    <w:p>
      <w:r>
        <w:t>PTDTNT THPT số 2 tỉnh Nghệ An</w:t>
      </w:r>
    </w:p>
    <w:p>
      <w:r>
        <w:t>- Học bổng DTNT</w:t>
      </w:r>
    </w:p>
    <w:p>
      <w:r>
        <w:t>209</w:t>
      </w:r>
    </w:p>
    <w:p>
      <w:r>
        <w:t>204</w:t>
      </w:r>
    </w:p>
    <w:p>
      <w:r>
        <w:t>204</w:t>
      </w:r>
    </w:p>
    <w:p>
      <w:r>
        <w:t>617</w:t>
      </w:r>
    </w:p>
    <w:p>
      <w:r>
        <w:t>- Học bổng DT rất ít người  (Ơ đu, Chứt)</w:t>
      </w:r>
    </w:p>
    <w:p>
      <w:r>
        <w:t>1</w:t>
      </w:r>
    </w:p>
    <w:p>
      <w:r>
        <w:t>1</w:t>
      </w:r>
    </w:p>
    <w:p>
      <w:r>
        <w:t>2</w:t>
      </w:r>
    </w:p>
    <w:p>
      <w:r>
        <w:t>Cộng học bổng DTNT</w:t>
      </w:r>
    </w:p>
    <w:p>
      <w:r>
        <w:t>454</w:t>
      </w:r>
    </w:p>
    <w:p>
      <w:r>
        <w:t>411</w:t>
      </w:r>
    </w:p>
    <w:p>
      <w:r>
        <w:t>405</w:t>
      </w:r>
    </w:p>
    <w:p>
      <w:r>
        <w:t>1.300</w:t>
      </w:r>
    </w:p>
    <w:p>
      <w:r>
        <w:t>Cộng học bổng DT rất ít người</w:t>
      </w:r>
    </w:p>
    <w:p>
      <w:r>
        <w:t>10</w:t>
      </w:r>
    </w:p>
    <w:p>
      <w:r>
        <w:t>11</w:t>
      </w:r>
    </w:p>
    <w:p>
      <w:r>
        <w:t>4</w:t>
      </w:r>
    </w:p>
    <w:p>
      <w:r>
        <w:t>25</w:t>
      </w:r>
    </w:p>
    <w:p>
      <w:r>
        <w:t>Điều 2.  Giao Sở Giáo dục và Đào tạo xét duyệt danh sách cấp học bổng sinh dân tộc nội trú và học sinh dân tộc rất ít người đang học các trường phổ thông dân tộc nội trú trung học phổ thông; Sở Tài chính thẩm định số lượng học sinh được hưởng chế độ theo các quy định hiện hành, kịp thời tham mưu cấp kinh phí theo chỉ tiêu được giao.</w:t>
      </w:r>
    </w:p>
    <w:p>
      <w:r>
        <w:t>Điều 3.  Quyết định này có hiệu lực kể từ ngày ký.</w:t>
      </w:r>
    </w:p>
    <w:p>
      <w:r>
        <w:t>Chánh Văn phòng UBND tỉnh; Giám đốc các Sở, ngành: Giáo dục và Đào tạo, Tài chính, Kho bạc Nhà nước Nghệ An, Ban Dân tộc tỉnh; Thủ trưởng các đơn vị có liên quan căn cứ Quyết định thi hành./.</w:t>
      </w:r>
    </w:p>
    <w:p>
      <w:r>
        <w:t>Nơi nhận:</w:t>
      </w:r>
    </w:p>
    <w:p>
      <w:r>
        <w:t>- Như điều 3;</w:t>
      </w:r>
    </w:p>
    <w:p>
      <w:r>
        <w:t>- Bộ Giáo dục và Đào tạo;</w:t>
      </w:r>
    </w:p>
    <w:p>
      <w:r>
        <w:t>- Chủ tịch UBND tỉnh;</w:t>
      </w:r>
    </w:p>
    <w:p>
      <w:r>
        <w:t>- PCT VX UBND tỉnh;</w:t>
      </w:r>
    </w:p>
    <w:p>
      <w:r>
        <w:t>- CVP, PVPVX UBND tỉnh;</w:t>
      </w:r>
    </w:p>
    <w:p>
      <w:r>
        <w:t>- Lưu: VT, KGVX (TP, Đức).</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