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3136/QĐ-UBND năm 2024 phê duyệt Quy trình nội bộ giải quyết thủ tục hành chính: Đăng ký kết hôn, Xác nhận tình trạng hôn nhân trực tuyến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3136/QĐ-UBND</w:t>
      </w:r>
    </w:p>
    <w:p>
      <w:r>
        <w:t>Quảng Ninh, ngày 30 tháng 10 năm 2024</w:t>
      </w:r>
    </w:p>
    <w:p>
      <w:r>
        <w:t>QUYẾT ĐỊNH</w:t>
      </w:r>
    </w:p>
    <w:p>
      <w:r>
        <w:t>PHÊ DUYỆT QUY TRÌNH NỘI BỘ GIẢI QUYẾT THỦ TỤC HÀNH CHÍNH: ĐĂNG KÝ KẾT HÔN, XÁC NHẬN TÌNH TRẠNG HÔN NHÂN TRỰC TUYẾN THUỘC PHẠM VI CHỨC NĂNG QUẢN LÝ CỦA SỞ TƯ PHÁP</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86/TTr-STP ngày 04/10/2024.</w:t>
      </w:r>
    </w:p>
    <w:p>
      <w:r>
        <w:t>QUYẾT ĐỊNH:</w:t>
      </w:r>
    </w:p>
    <w:p>
      <w:r>
        <w:t>Điều 1.  Phê duyệt Quy trình nội bộ giải quyết thủ tục hành chính Đăng ký kết hôn, xác nhận tình trạng hôn nhân trực tuyến thuộc phạm vi chức năng quản lý của Sở Tư pháp  (có quy trình chi tiết kèm theo).</w:t>
      </w:r>
    </w:p>
    <w:p>
      <w:r>
        <w:t>Điều 2.  Quyết định này có hiệu lực thi hành kể từ ngày ký.</w:t>
      </w:r>
    </w:p>
    <w:p>
      <w:r>
        <w:t>Điều 3.  Các ông, bà: Chánh Văn phòng Ủy ban nhân dân tỉnh; Giám đốc Sở Tư pháp, Chủ tịch UBND các huyện, thị xã, thành phố; Chủ tịch UBND các xã, phường, thị trấn và các tổ chức, cá nhân liên quan chịu trách nhiệm thi hành Quyết định này./.</w:t>
      </w:r>
    </w:p>
    <w:p>
      <w:r>
        <w:t>Nơi nhận:</w:t>
      </w:r>
    </w:p>
    <w:p>
      <w:r>
        <w:t>- Như Điều 3;</w:t>
      </w:r>
    </w:p>
    <w:p>
      <w:r>
        <w:t>- Bộ Tư pháp;</w:t>
      </w:r>
    </w:p>
    <w:p>
      <w:r>
        <w:t>- Cục KSTTHC, Văn phòng CP;</w:t>
      </w:r>
    </w:p>
    <w:p>
      <w:r>
        <w:t>- TT Tỉnh ủy, TT HĐND tỉnh;</w:t>
      </w:r>
    </w:p>
    <w:p>
      <w:r>
        <w:t>- CT, P3 UBND tỉnh;</w:t>
      </w:r>
    </w:p>
    <w:p>
      <w:r>
        <w:t>- V0-4, KSTT, XD6;</w:t>
      </w:r>
    </w:p>
    <w:p>
      <w:r>
        <w:t>- Trung tâm thông tin;</w:t>
      </w:r>
    </w:p>
    <w:p>
      <w:r>
        <w:t>- Lưu: VT, KSTT4</w:t>
      </w:r>
    </w:p>
    <w:p>
      <w:r>
        <w:t>KT. CHỦ TỊCH</w:t>
      </w:r>
    </w:p>
    <w:p>
      <w:r>
        <w:t>PHÓ CHỦ TỊCH</w:t>
      </w:r>
    </w:p>
    <w:p>
      <w:r>
        <w:t>Nghiêm Xuân Cường</w:t>
      </w:r>
    </w:p>
    <w:p>
      <w:r>
        <w:t>QUY TRÌNH NỘI BỘ</w:t>
      </w:r>
    </w:p>
    <w:p>
      <w:r>
        <w:t>GIẢI QUYẾT THỦ TỤC HÀNH CHÍNH: ĐĂNG KÝ KẾT HÔN, XÁC NHẬN TÌNH TRẠNG HÔN NHÂN TRỰC TUYẾN THUỘC PHẠM VI CHỨC NĂNG QUẢN LÝ CỦA SỞ TƯ PHÁP</w:t>
      </w:r>
    </w:p>
    <w:p>
      <w:r>
        <w:t>(Ban hành kèm theo Quyết định số 3136/QĐ-UBND ngày 30/10/2024 của Chủ tịch UBND tỉnh)</w:t>
      </w:r>
    </w:p>
    <w:p>
      <w:r>
        <w:t>STT</w:t>
      </w:r>
    </w:p>
    <w:p>
      <w:r>
        <w:t>CÁC BƯỚC</w:t>
      </w:r>
    </w:p>
    <w:p>
      <w:r>
        <w:t>TRÌNH TỰ, NỘI DUNG THỰC HIỆN</w:t>
      </w:r>
    </w:p>
    <w:p>
      <w:r>
        <w:t>BỘ PHẬN CÔNG CHỨC THỰC HIỆN</w:t>
      </w:r>
    </w:p>
    <w:p>
      <w:r>
        <w:t>THỜI GIAN THỰC HIỆN</w:t>
      </w:r>
    </w:p>
    <w:p>
      <w:r>
        <w:t>CẤP CÓ THẨM QUYỀN PHÊ DUYỆT</w:t>
      </w:r>
    </w:p>
    <w:p>
      <w:r>
        <w:t>Bước 1: Tiếp nhận hồ sơ</w:t>
      </w:r>
    </w:p>
    <w:p>
      <w:r>
        <w:t>Cơ quan đăng ký hộ tịch có thẩm quyền giải quyết thủ tục ĐKKH theo quy định tại khoản 1 Điều 17 (UBND cấp xã nơi cư trú của một trong hai bên nam, nữ), khoản 1 Điều 37 Luật Hộ tịch (UBND cấp huyện nơi cư trú của công dân Việt Nam) tiếp nhận hồ sơ trên hệ thống.</w:t>
      </w:r>
    </w:p>
    <w:p>
      <w:r>
        <w:t>Công chức tư pháp - hộ tịch trực tại Bộ phận tiếp nhận và trả kết quả một cửa hiện đại cấp xã/Công chức Phòng Tư pháp được cử đến làm việc tại Trung tâm hành chính công huyện</w:t>
      </w:r>
    </w:p>
    <w:p>
      <w:r>
        <w:t>- Đối với hồ sơ ĐKKH thuộc thẩm quyền giải quyết của UBND cấp huyện: 15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tình trạng hôn nhân: Trong ngày làm việc.</w:t>
      </w:r>
    </w:p>
    <w:p>
      <w:r>
        <w:t>- UBND cấp xã/UBND cấp huyện có thẩm quyền giải quyết</w:t>
      </w:r>
    </w:p>
    <w:p>
      <w:r>
        <w:t>Bước 2: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Công chức làm công tác hộ tịch</w:t>
      </w:r>
    </w:p>
    <w:p>
      <w:r>
        <w:t>Bước 3: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hoặc do nguyên nhân khác mà không thể trả kết quả đúng thời gian đã hẹn thi gửi Phiếu xin lỗi và hẹn lại ngày trả kết quả qua thư điện tử hoặc gửi tin nhắn qua điện thoại di động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CSDLHTĐT có đủ thông tin của công dân), trường hợp không kiểm tra được TTHN của công dân thì bóc tách hồ sơ XNTTHN chuyển tới UBND cấp xã có thẩm quyền xác nhận TTHN. Công chức tư pháp, hộ tịch của UBND cấp có thẩm quyền xác nhận TTHN có trách nhiệm tiếp nhận hồ sơ trên Hệ thống, kiểm tra, xác minh thông tin TTHN của công dân, hoàn tất thủ tục XNTTHN, chuyển trả kết quả là thông tin về GXNTTHN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Công chức làm công tác hộ tịch</w:t>
      </w:r>
    </w:p>
    <w:p>
      <w:r>
        <w:t>Bước 4: Phê duyệt, chuyển kết quả cho cán bộ trả kết quả</w:t>
      </w:r>
    </w:p>
    <w:p>
      <w:r>
        <w:t>Công chức làm công tác hộ tịch in Giấy chứng nhận kết hôn, trình Lãnh đạo UBND ký, chuyển Bộ phận một cửa trả kết quả cho công dân.</w:t>
      </w:r>
    </w:p>
    <w:p>
      <w:r>
        <w:t>Lãnh đạo UBND cấp xã/cấp huyện</w:t>
      </w:r>
    </w:p>
    <w:p>
      <w:r>
        <w:t>Bước 5: Trả kết quả</w:t>
      </w:r>
    </w:p>
    <w:p>
      <w:r>
        <w:t>Hai bên nam, nữ phải có mặt, xuất trình giấy tờ tùy thân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Công chức tư pháp - hộ tịch trực tại trực tại Bộ phận tiếp nhận và trả kết quả một cửa hiện đại cấp xã /Bộ phận hành chính công chuyên trách của Trung tâm hành chính công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