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3126/QĐ-UBND năm 2023 công bố Danh mục thủ tục hành chính mới; được sửa đổi, bổ sung; thủ tục hành chính bị bãi bỏ trong lĩnh vực: Giám định tư pháp xây dựng, Nhà ở và Công sở, Quản lý chất lượng công trình xây dựng, Thí nghiệm chuyên ngành xây dựng thuộc phạm vi chức năng quản lý Nhà nước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3126/QĐ-UBND</w:t>
      </w:r>
    </w:p>
    <w:p>
      <w:r>
        <w:t>Bình Định, ngày 22 tháng 08 năm 2023</w:t>
      </w:r>
    </w:p>
    <w:p>
      <w:r>
        <w:t>QUYẾT ĐỊNH</w:t>
      </w:r>
    </w:p>
    <w:p>
      <w:r>
        <w:t>CÔNG BỐ DANH MỤC THỦ TỤC HÀNH CHÍNH BAN HÀNH MỚI; THỦ TỤC HÀNH CHÍNH ĐƯỢC SỬA ĐỔI, BỔ SUNG; THỦ TỤC HÀNH CHÍNH BỊ BÃI BỎ TRONG LĨNH VỰC: GIÁM ĐỊNH TƯ PHÁP XÂY DỰNG, NHÀ Ở VÀ CÔNG SỞ, QUẢN LÝ CHẤT LƯỢNG CÔNG TRÌNH XÂY DỰNG, THÍ NGHIỆM CHUYÊN NGÀNH XÂY DỰNG THUỘC PHẠM VI CHỨC NĂNG QUẢN LÝ NHÀ NƯỚC CỦA SỞ XÂY DỰNG</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63/2010/NĐ-CP ngày 08 tháng 6 năm 2010 của Chính phủ về kiểm soát thủ tục hành chính; Nghị định số 92/2017/NĐ-CP ngày 07 tháng 8 năm 2017 của Chính phủ sửa đổi, bổ sung một số điều của các nghị định liên quan đến kiểm soát thủ tục hành chính;</w:t>
      </w:r>
    </w:p>
    <w:p>
      <w:r>
        <w:t>Căn cứ Thông tư số 02/2017/TT-VPCP ngày 31 tháng 10 năm 2017 của Bộ trưởng, Chủ nhiệm Văn phòng Chính phủ hướng dẫn nghiệp vụ về kiểm soát thủ tục hành chính;</w:t>
      </w:r>
    </w:p>
    <w:p>
      <w:r>
        <w:t>Căn cứ Quyết định số 694/QĐ-BXD ngày 03 tháng 7 năm 2023 của Bộ trưởng Bộ Xây dựng về việc công bố thủ tục hành chính mới ban hành; thủ tục hành chính được sửa đổi, bổ sung hoặc thay thế; thủ tục hành chính bị hủy bỏ hoặc bãi bỏ trong lĩnh vực giám định tư pháp xây dựng thuộc phạm vi chức năng quản lý nhà nước của Bộ Xây dựng;</w:t>
      </w:r>
    </w:p>
    <w:p>
      <w:r>
        <w:t>Căn cứ Quyết định số 705/QĐ-BXD ngày 06 tháng 7 năm 2023 của Bộ trưởng Bộ Xây dựng về việc công bố thủ tục hành chính được thay thế trong lĩnh vực thí nghiệm chuyên ngành xây dựng thuộc phạm vi chức năng quản lý nhà nước của Bộ Xây dựng;</w:t>
      </w:r>
    </w:p>
    <w:p>
      <w:r>
        <w:t>Căn cứ Quyết định số 707/QĐ-BXD ngày 07 tháng 7 năm 2023 của Bộ trưởng Bộ Xây dựng về việc công bố thủ tục hành chính được sửa đổi, bổ sung trong lĩnh vực quản lý chất lượng công trình xây dựng thuộc phạm vi chức năng quản lý nhà nước của Bộ Xây dựng;</w:t>
      </w:r>
    </w:p>
    <w:p>
      <w:r>
        <w:t>Căn cứ Quyết định số 758/QĐ-BXD ngày 20 tháng 7 năm 2023 của Bộ trưởng Bộ Xây dựng về việc công bố thủ tục hành được sửa đổi, bổ sung trong lĩnh vực nhà ở thuộc phạm vi chức năng quản lý nhà nước của Bộ Xây dựng;</w:t>
      </w:r>
    </w:p>
    <w:p>
      <w:r>
        <w:t>Căn cứ Quyết định số 08/2022/QĐ-UBND ngày 21 tháng 3 năm 2022 của Ủy ban nhân dân tỉnh ban hành Quy chế làm việc của Ủy ban nhân dân tỉnh Bình Định nhiệm kỳ 2021-2026;</w:t>
      </w:r>
    </w:p>
    <w:p>
      <w:r>
        <w:t>Căn cứ Quyết định số 03/2021/QĐ-UBND ngày 09 tháng 02 năm 2021 của Chủ tịch Ủy ban nhân dân tỉnh ban hành Quy chế hoạt động kiểm soát thủ tục hành chính trên địa bàn tỉnh;</w:t>
      </w:r>
    </w:p>
    <w:p>
      <w:r>
        <w:t>Theo đề nghị của Giám đốc Sở Xây dựng tại Tờ trình số 211/TTr-SXD ngày 15 tháng 8 năm 2023 và Tờ trình số 213/TTr-SXD ngày 15 tháng 8 năm 2023.</w:t>
      </w:r>
    </w:p>
    <w:p>
      <w:r>
        <w:t>QUYẾT ĐỊNH:</w:t>
      </w:r>
    </w:p>
    <w:p>
      <w:r>
        <w:t>Điều 1.  Công bố kèm theo Quyết định này Danh mục thủ tục hành chính ban hành mới; thủ tục hành chính được sửa đổi, bổ sung; thủ tục hành chính bị bãi bỏ trong lĩnh vực: Giám định tư pháp xây dựng, Thí nghiệm chuyên ngành xây dựng, Quản lý chất lượng công trình xây dựng, Nhà ở và Công sở thuộc phạm vi chức năng quản lý nhà nước của Sở Xây dựng theo Quyết định số 694/QĐ-BXD ngày 03 tháng 7 năm 2023, Quyết định số 705/QĐ-BXD ngày 06 tháng 7 năm 2023, Quyết định số 707/QĐ-BXD ngày 07 tháng 7 năm 2023 và Quyết định số 758/QĐ-BXD ngày 20 tháng 7 năm 2023 của Bộ trưởng Bộ Xây dựng.</w:t>
      </w:r>
    </w:p>
    <w:p>
      <w:r>
        <w:t>Điều 2.  Quyết định này sửa đổi, bổ sung Quyết định số 4233/QĐ-UBND ngày 19 tháng 11 năm 2016, Quyết định số 2307/QĐ-UBND ngày 11 tháng 6 năm 2021, Quyết định số 30/QĐ-UBND ngày 05 tháng 01 năm 2022 của Chủ tịch Ủy ban nhân dân tỉnh công bố Danh mục thủ tục hành chính trong lĩnh vực Giám định tư pháp xây dựng, Quản lý chất lượng công trình xây dựng, Nhà ở và công sở thuộc phạm vi chức năng quản lý của Sở Xây dựng.</w:t>
      </w:r>
    </w:p>
    <w:p>
      <w:r>
        <w:t>Điều 3.  Giám đốc các Sở: Xây dựng, Nông nghiệp và Phát triển nông thôn, Công Thương, Giao thông vận tải và Trưởng ban Ban Quản lý Khu kinh tế tỉnh chịu trách nhiệm chủ trì, phối hợp với các cơ quan liên quan xây dựng, trình Chủ tịch Ủy ban nhân dân tỉnh phê duyệt quy trình nội bộ giải quyết thủ tục hành chính ban hành mới được công bố tại Điều 1 Quyết định này theo quy định, tại Điều 10 Quy chế hoạt động kiểm soát thủ tục hành chính trên địa bàn tỉnh ban hành kèm theo Quyết định số 03/2021/QĐ-UBND ngày 09 tháng 02 năm 2021 của Ủy ban nhân dân tỉnh.</w:t>
      </w:r>
    </w:p>
    <w:p>
      <w:r>
        <w:t>Điều 4.  Chánh Văn phòng Ủy ban nhân dân tỉnh, Giám đốc Sở Xây dựng, Thủ trưởng các sở, ban, ngành tỉnh,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Xây dựng;</w:t>
      </w:r>
    </w:p>
    <w:p>
      <w:r>
        <w:t>- TT Tỉnh ủy, TT HĐND tỉnh;</w:t>
      </w:r>
    </w:p>
    <w:p>
      <w:r>
        <w:t>- CT, các PCT UBND tỉnh;</w:t>
      </w:r>
    </w:p>
    <w:p>
      <w:r>
        <w:t>- Bưu điện tỉnh;</w:t>
      </w:r>
    </w:p>
    <w:p>
      <w:r>
        <w:t>- VNPT Bình Định;</w:t>
      </w:r>
    </w:p>
    <w:p>
      <w:r>
        <w:t>- LĐVP UBND tỉnh;</w:t>
      </w:r>
    </w:p>
    <w:p>
      <w:r>
        <w:t>- Trung tâm Tin học - Công báo;</w:t>
      </w:r>
    </w:p>
    <w:p>
      <w:r>
        <w:t>- Lưu: VT, K14, KSTT (Q) .</w:t>
      </w:r>
    </w:p>
    <w:p>
      <w:r>
        <w:t>KT. CHỦ TỊCH</w:t>
      </w:r>
    </w:p>
    <w:p>
      <w:r>
        <w:t>PHÓ CHỦ TỊCH</w:t>
      </w:r>
    </w:p>
    <w:p>
      <w:r>
        <w:t>Lâm Hải Giang</w:t>
      </w:r>
    </w:p>
    <w:p>
      <w:r>
        <w:t>PHỤ LỤC</w:t>
      </w:r>
    </w:p>
    <w:p>
      <w:r>
        <w:t>CÔNG BỐ DANH MỤC THỦ TỤC HÀNH CHÍNH BAN HÀNH MỚI; THỦ TỤC HÀNH CHÍNH ĐƯỢC SỬA ĐỔI, BỔ SUNG; THỦ TỤC HÀNH CHÍNH BỊ BÃI BỎ TRONG LĨNH VỰC: GIÁM ĐỊNH TƯ PHÁP XÂY DỰNG, QUẢN LÝ CHẤT LƯỢNG CÔNG TRÌNH XÂY DỰNG, THÍ NGHIỆM CHUYÊN NGÀNH XÂY DỰNG; NHÀ Ở VÀ CÔNG SỞ THUỘC PHẠM VI CHỨC NĂNG QUẢN LÝ NHÀ NƯỚC CỦA SỞ XÂY DỰNG</w:t>
      </w:r>
    </w:p>
    <w:p>
      <w:r>
        <w:t>(Ban hành kèm theo Quyết định số: 3126/QĐ-UBND ngày 22/8/2023 của Chủ tịch UBND tỉnh)</w:t>
      </w:r>
    </w:p>
    <w:p>
      <w:r>
        <w:t>A. DANH MỤC THỦ TỤC HÀNH CHÍNH BAN HÀNH MỚI</w:t>
      </w:r>
    </w:p>
    <w:p>
      <w:r>
        <w:t>STT</w:t>
      </w:r>
    </w:p>
    <w:p>
      <w:r>
        <w:t>Tên TTHC</w:t>
      </w:r>
    </w:p>
    <w:p>
      <w:r>
        <w:t>Thời hạn giải quyết</w:t>
      </w:r>
    </w:p>
    <w:p>
      <w:r>
        <w:t>Địa điểm tiếp nhận   và trả kết   quả giải quyết TTHC</w:t>
      </w:r>
    </w:p>
    <w:p>
      <w:r>
        <w:t>Tiếp nhận và   trả kết quả   qua   BCCI</w:t>
      </w:r>
    </w:p>
    <w:p>
      <w:r>
        <w:t>Mức độ DVC trực tuyến</w:t>
      </w:r>
    </w:p>
    <w:p>
      <w:r>
        <w:t>Phí, lệ phí (nếu   có)</w:t>
      </w:r>
    </w:p>
    <w:p>
      <w:r>
        <w:t>Căn cứ pháp lý</w:t>
      </w:r>
    </w:p>
    <w:p>
      <w:r>
        <w:t>TTHC liên thông</w:t>
      </w:r>
    </w:p>
    <w:p>
      <w:r>
        <w:t>Mã số TTHC</w:t>
      </w:r>
    </w:p>
    <w:p>
      <w:r>
        <w:t>Thủ tục hành chính công bố theo Quyết định số 694/QĐ-BXD ngày 03 tháng 7 năm 2023 của Bộ trưởng Bộ Xây dựng</w:t>
      </w:r>
    </w:p>
    <w:p>
      <w:r>
        <w:t>Lĩnh vực Giám định tư pháp xây dựng</w:t>
      </w:r>
    </w:p>
    <w:p>
      <w:r>
        <w:t>1</w:t>
      </w:r>
    </w:p>
    <w:p>
      <w:r>
        <w:t>Miễn nhiệm và thu hồi thẻ giám định viên tư pháp xây dựng ở địa phương</w:t>
      </w:r>
    </w:p>
    <w:p>
      <w:r>
        <w:t>(1.011675.000.00.00.H08)</w:t>
      </w:r>
    </w:p>
    <w:p>
      <w:r>
        <w:t>10 ngày, kể từ ngày nhận được hồ sơ hợp lệ</w:t>
      </w:r>
    </w:p>
    <w:p>
      <w:r>
        <w:t>Trung tâm Phục vụ hành chính công tỉnh, địa chỉ: 127 Hai Bà Trưng, thành phố Quy Nhơn</w:t>
      </w:r>
    </w:p>
    <w:p>
      <w:r>
        <w:t>Có</w:t>
      </w:r>
    </w:p>
    <w:p>
      <w:r>
        <w:t>Một phần</w:t>
      </w:r>
    </w:p>
    <w:p>
      <w:r>
        <w:t>Không</w:t>
      </w:r>
    </w:p>
    <w:p>
      <w:r>
        <w:t>- Luật Giám định tư pháp số 13/2012/QH13; Luật số 56/2020/QH14 sửa đổi, bổ sung một số điều của Luật Giám định tư pháp;</w:t>
      </w:r>
    </w:p>
    <w:p>
      <w:r>
        <w:t>- Nghị định số 35/2023/NĐ-CP ngày 20/6/2023 của Chính phủ;</w:t>
      </w:r>
    </w:p>
    <w:p>
      <w:r>
        <w:t>- Thông tư số 17/2021/TT-BXD ngày 22/12/2021 của Bộ trưởng Bộ Xây dựng.</w:t>
      </w:r>
    </w:p>
    <w:p>
      <w:r>
        <w:t>Cấp tỉnh, Sở Tư pháp</w:t>
      </w:r>
    </w:p>
    <w:p>
      <w:r>
        <w:t>Thủ tục hành chính công bố theo Quyết định số 705/QĐ-BXD ngày 06 tháng 7 năm 2023 của Bộ trưởng Bộ Xây dựng</w:t>
      </w:r>
    </w:p>
    <w:p>
      <w:r>
        <w:t>Lĩnh vực Thí nghiệm chuyên ngành xây dựng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(1.011705.000.00.00.H08)</w:t>
      </w:r>
    </w:p>
    <w:p>
      <w:r>
        <w:t>20 ngày kể từ khi nhận đủ hồ sơ hợp lệ (không kể thời gian khắc phục các nội dung trong biên bản đánh giá thực tế của Tổ chức hoạt động thí nghiệm chuyên ngành xây dựng)</w:t>
      </w:r>
    </w:p>
    <w:p>
      <w:r>
        <w:t>Trung tâm Phục vụ hành chính công tỉnh, địa chỉ: 127 Hai Bà Trưng, thành phố Quy Nhơn</w:t>
      </w:r>
    </w:p>
    <w:p>
      <w:r>
        <w:t>Có</w:t>
      </w:r>
    </w:p>
    <w:p>
      <w:r>
        <w:t>Một phần</w:t>
      </w:r>
    </w:p>
    <w:p>
      <w:r>
        <w:t>Không</w:t>
      </w:r>
    </w:p>
    <w:p>
      <w:r>
        <w:t>- Luật Xây dựng năm 2014;</w:t>
      </w:r>
    </w:p>
    <w:p>
      <w:r>
        <w:t>- Luật sửa đổi, bổ sung một số điều của Luật Xây dựng số 62/2020/QH14 ngày 17/06/2020;</w:t>
      </w:r>
    </w:p>
    <w:p>
      <w:r>
        <w:t>- Nghị định số 62/2016/NĐ-CP ngày 01/7/2016 của Chính phủ;</w:t>
      </w:r>
    </w:p>
    <w:p>
      <w:r>
        <w:t>- Nghị định số 35/2023/NĐ-CP ngày 20/6/2023 của Chính phủ.</w:t>
      </w:r>
    </w:p>
    <w:p>
      <w:r>
        <w:t>-</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số chỉ tiêu trong Giấy chứng nhận đủ điều kiện hoạt động thí nghiệm chuyên ngành xây dựng)</w:t>
      </w:r>
    </w:p>
    <w:p>
      <w:r>
        <w:t>(1.011708.000.00.00.H08)</w:t>
      </w:r>
    </w:p>
    <w:p>
      <w:r>
        <w:t>05 ngày làm việc kể từ khi nhận đủ hồ sơ hợp lệ</w:t>
      </w:r>
    </w:p>
    <w:p>
      <w:r>
        <w:t>Trung tâm Phục vụ hành chính công tỉnh, địa chỉ: 127 Hai Bà Trưng, thành phố Quy Nhơn</w:t>
      </w:r>
    </w:p>
    <w:p>
      <w:r>
        <w:t>Có</w:t>
      </w:r>
    </w:p>
    <w:p>
      <w:r>
        <w:t>Một phần</w:t>
      </w:r>
    </w:p>
    <w:p>
      <w:r>
        <w:t>Không</w:t>
      </w:r>
    </w:p>
    <w:p>
      <w:r>
        <w:t>- Luật Xây dựng năm 2014;</w:t>
      </w:r>
    </w:p>
    <w:p>
      <w:r>
        <w:t>- Luật sửa đổi, bổ sung một số điều của Luật Xây dựng số 62/2020/QH14 ngày 17/06/2020;</w:t>
      </w:r>
    </w:p>
    <w:p>
      <w:r>
        <w:t>- Nghị định số 62/2016/NĐ-CP ngày 01/7/2016 của Chính phủ;</w:t>
      </w:r>
    </w:p>
    <w:p>
      <w:r>
        <w:t>- Nghị định số 35/2023/NĐ-CP ngày 20/6/2023 của Chính phủ.</w:t>
      </w:r>
    </w:p>
    <w:p>
      <w:r>
        <w:t>-</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(1.011710.000.00.00.H08)</w:t>
      </w:r>
    </w:p>
    <w:p>
      <w:r>
        <w:t>05 ngày làm việc kể từ khi nhận đủ hồ sơ hợp lệ</w:t>
      </w:r>
    </w:p>
    <w:p>
      <w:r>
        <w:t>Trung tâm Phục vụ hành chính công tỉnh, địa chỉ: 127 Hai Bà Trưng, thành phố Quy Nhơn</w:t>
      </w:r>
    </w:p>
    <w:p>
      <w:r>
        <w:t>Có</w:t>
      </w:r>
    </w:p>
    <w:p>
      <w:r>
        <w:t>Một phần</w:t>
      </w:r>
    </w:p>
    <w:p>
      <w:r>
        <w:t>Không</w:t>
      </w:r>
    </w:p>
    <w:p>
      <w:r>
        <w:t>- Luật Xây dựng năm 2014;</w:t>
      </w:r>
    </w:p>
    <w:p>
      <w:r>
        <w:t>- Luật sửa đổi, bổ sung một số điều của Luật Xây dựng số 62/2020/QH14 ngày 17/06/2020;</w:t>
      </w:r>
    </w:p>
    <w:p>
      <w:r>
        <w:t>- Nghị định số 62/2016/NĐ-CP ngày 01/7/2016 của Chính phủ;</w:t>
      </w:r>
    </w:p>
    <w:p>
      <w:r>
        <w:t>- Nghị định số 35/2023/NĐ-CP ngày 20/6/2023 của Chính phủ.</w:t>
      </w:r>
    </w:p>
    <w:p>
      <w:r>
        <w:t>-</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(1.011711.000.00.00.H08)</w:t>
      </w:r>
    </w:p>
    <w:p>
      <w:r>
        <w:t>20 ngày kể từ khi nhận đủ hồ sơ hợp lệ không kế thời gian khắc phục của tổ chức hoạt động thí nghiệm chuyên ngành xây dựng</w:t>
      </w:r>
    </w:p>
    <w:p>
      <w:r>
        <w:t>Trung tâm Phục vụ hành chính công tỉnh, địa chỉ: 127 Hai Bà Trưng, thành phố Quy Nhơn</w:t>
      </w:r>
    </w:p>
    <w:p>
      <w:r>
        <w:t>Có</w:t>
      </w:r>
    </w:p>
    <w:p>
      <w:r>
        <w:t>Một phần</w:t>
      </w:r>
    </w:p>
    <w:p>
      <w:r>
        <w:t>Không</w:t>
      </w:r>
    </w:p>
    <w:p>
      <w:r>
        <w:t>- Luật Xây dựng năm 2014;</w:t>
      </w:r>
    </w:p>
    <w:p>
      <w:r>
        <w:t>- Luật sửa đổi, bổ sung một số điều của Luật Xây dựng số 62/2020/QH14 ngày 17/06/2020;</w:t>
      </w:r>
    </w:p>
    <w:p>
      <w:r>
        <w:t>- Nghị định số 62/2016/NĐ-CP ngày 01/7/2016 của Chính phủ;</w:t>
      </w:r>
    </w:p>
    <w:p>
      <w:r>
        <w:t>- Nghị định số 35/2023/NĐ-CP ngày 20/6/2023 của Chính phủ.</w:t>
      </w:r>
    </w:p>
    <w:p>
      <w:r>
        <w:t>-</w:t>
      </w:r>
    </w:p>
    <w:p>
      <w:r>
        <w:t>Tổng cộng: 05 TTHC</w:t>
      </w:r>
    </w:p>
    <w:p>
      <w:r>
        <w:t>B. DANH MỤC THỦ TỤC HÀNH CHÍNH ĐƯỢC SỬA ĐỔI, BỔ SUNG</w:t>
      </w:r>
    </w:p>
    <w:p>
      <w:r>
        <w:t>STT</w:t>
      </w:r>
    </w:p>
    <w:p>
      <w:r>
        <w:t>Tên TTHC</w:t>
      </w:r>
    </w:p>
    <w:p>
      <w:r>
        <w:t>Thời hạn giải quyết</w:t>
      </w:r>
    </w:p>
    <w:p>
      <w:r>
        <w:t>Địa điểm tiếp nhận và trả kết quả giải quyết TTHC</w:t>
      </w:r>
    </w:p>
    <w:p>
      <w:r>
        <w:t>Cơ quan thực hiện</w:t>
      </w:r>
    </w:p>
    <w:p>
      <w:r>
        <w:t>Tiếp nhận và trả kết quả qua BCCI</w:t>
      </w:r>
    </w:p>
    <w:p>
      <w:r>
        <w:t>Mức độ DVC trực tuyến</w:t>
      </w:r>
    </w:p>
    <w:p>
      <w:r>
        <w:t>Nội dung sửa đổi, bổ sung</w:t>
      </w:r>
    </w:p>
    <w:p>
      <w:r>
        <w:t>Phí, lệ phí (nếu có)</w:t>
      </w:r>
    </w:p>
    <w:p>
      <w:r>
        <w:t>Căn cứ pháp lý</w:t>
      </w:r>
    </w:p>
    <w:p>
      <w:r>
        <w:t>TTHC liên thông</w:t>
      </w:r>
    </w:p>
    <w:p>
      <w:r>
        <w:t>Mã số TTHC</w:t>
      </w:r>
    </w:p>
    <w:p>
      <w:r>
        <w:t>Thủ tục hành chính công bố theo Quyết định số 758/QĐ-BXD ngày 20/7/2023 của Bộ trưởng Bộ Xây dựng</w:t>
      </w:r>
    </w:p>
    <w:p>
      <w:r>
        <w:t>Lĩnh vực Nhà ở và công sở</w:t>
      </w:r>
    </w:p>
    <w:p>
      <w:r>
        <w:t>1</w:t>
      </w:r>
    </w:p>
    <w:p>
      <w:r>
        <w:t>Thẩm định giá bán, thuê mua, thuê nhà ở xã hội được đầu tư xây dựng theo dự án không sử dụng nguồn vốn hoặc hình thức quy định tại khoản 1 Điều 53 của Luật Nhà ở số 65/2014/QH13 đã được sửa đổi, bổ sung tại điểm b khoản 6 Điều 99 của Luật PPP số 64/2020/QH14 trên phạm vi địa bàn</w:t>
      </w:r>
    </w:p>
    <w:p>
      <w:r>
        <w:t>(1.007762.000.00.00.H08)</w:t>
      </w:r>
    </w:p>
    <w:p>
      <w:r>
        <w:t>Trong thời hạn 30 ngày kể từ ngày nhận đủ hồ sơ hợp lệ</w:t>
      </w:r>
    </w:p>
    <w:p>
      <w:r>
        <w:t>Trung tâm Phục vụ hành chính công tỉnh, địa chỉ: 127 Hai  Bà Trưng, thành phố Quy Nhơn</w:t>
      </w:r>
    </w:p>
    <w:p>
      <w:r>
        <w:t>Sở Xây dựng</w:t>
      </w:r>
    </w:p>
    <w:p>
      <w:r>
        <w:t>Có</w:t>
      </w:r>
    </w:p>
    <w:p>
      <w:r>
        <w:t>Toàn trình</w:t>
      </w:r>
    </w:p>
    <w:p>
      <w:r>
        <w:t>Trình tự thực hiện; Căn cứ pháp lý</w:t>
      </w:r>
    </w:p>
    <w:p>
      <w:r>
        <w:t>Không</w:t>
      </w:r>
    </w:p>
    <w:p>
      <w:r>
        <w:t>- Nghị định số 100/2015/NĐ-CP ngày 20/10/2015 của Chính phủ;</w:t>
      </w:r>
    </w:p>
    <w:p>
      <w:r>
        <w:t>- Nghị định số 49/2021/NĐ-CP ngày 01/4/2021 của Chính phủ.</w:t>
      </w:r>
    </w:p>
    <w:p>
      <w:r>
        <w:t>- Thông tư số 09/2021/TT-BXD ngày 16/8/2021 của Bộ trưởng Bộ Xây dựng;</w:t>
      </w:r>
    </w:p>
    <w:p>
      <w:r>
        <w:t>- Nghị định số 35/2023/NĐ-CP ngày 20/6/2023 của Chính phủ</w:t>
      </w:r>
    </w:p>
    <w:p>
      <w:r>
        <w:t>-</w:t>
      </w:r>
    </w:p>
    <w:p>
      <w:r>
        <w:t>Thủ tục hành chính công bố theo Quyết định số 694/QĐ-BXD ngày 03/7/2023 của Bộ trưởng Bộ Xây dựng</w:t>
      </w:r>
    </w:p>
    <w:p>
      <w:r>
        <w:t>Lĩnh vực Giám định tư pháp xây dựng</w:t>
      </w:r>
    </w:p>
    <w:p>
      <w:r>
        <w:t>1</w:t>
      </w:r>
    </w:p>
    <w:p>
      <w:r>
        <w:t>Bổ nhiệm và cấp thẻ giám định viên tư pháp xây dựng ở địa phương</w:t>
      </w:r>
    </w:p>
    <w:p>
      <w:r>
        <w:t>(2.001116.000.00.00.H08)</w:t>
      </w:r>
    </w:p>
    <w:p>
      <w:r>
        <w:t>30 ngày, kể từ ngày nhận được hồ sơ hợp lệ (bao gồm 20 ngày quyết định bổ nhiệm giám định viên tư pháp và 10 ngày cấp thẻ giám định viên tư pháp)</w:t>
      </w:r>
    </w:p>
    <w:p>
      <w:r>
        <w:t>Trung tâm Phục vụ hành chính công tỉnh, địa chỉ: 127 Hai  Bà Trưng, thành phố Quy Nhơn</w:t>
      </w:r>
    </w:p>
    <w:p>
      <w:r>
        <w:t>Sở Xây dựng</w:t>
      </w:r>
    </w:p>
    <w:p>
      <w:r>
        <w:t>Có</w:t>
      </w:r>
    </w:p>
    <w:p>
      <w:r>
        <w:t>Một phần</w:t>
      </w:r>
    </w:p>
    <w:p>
      <w:r>
        <w:t>Thành phần hồ sơ; Cơ quan thực hiện TTHC; Thời hạn giải quyết; Yêu cầu điều kiện; Căn cứ pháp lý</w:t>
      </w:r>
    </w:p>
    <w:p>
      <w:r>
        <w:t>Không</w:t>
      </w:r>
    </w:p>
    <w:p>
      <w:r>
        <w:t>- Luật Giám định tư pháp số 13/2012/QH13; Luật số 56/2020/QH14 sửa đổi, bổ sung một số điều của Luật Giám định tư pháp;</w:t>
      </w:r>
    </w:p>
    <w:p>
      <w:r>
        <w:t>- Nghị định số 35/2023/NĐ-CP ngày 20/6/2023 của Chính phủ;</w:t>
      </w:r>
    </w:p>
    <w:p>
      <w:r>
        <w:t>- Thông tư số 17/2021/TT-BXD ngày 22/12/2021 của Bộ trưởng Bộ Xây dựng;</w:t>
      </w:r>
    </w:p>
    <w:p>
      <w:r>
        <w:t>- Thông tư số 11/2020/TT-BTP ngày 31/12/2020 của Bộ trưởng Bộ Tư pháp.</w:t>
      </w:r>
    </w:p>
    <w:p>
      <w:r>
        <w:t>Cấp tỉnh, Sở Tư pháp</w:t>
      </w:r>
    </w:p>
    <w:p>
      <w:r>
        <w:t>Thủ tục hành chính công bố theo Quyết định số 707/QĐ-BXD ngày 07/7/2023 của Bộ trưởng Bộ Xây dựng</w:t>
      </w:r>
    </w:p>
    <w:p>
      <w:r>
        <w:t>Lĩnh vực Quản lý chất lượng công trình xây dựng</w:t>
      </w:r>
    </w:p>
    <w:p>
      <w:r>
        <w:t>1</w:t>
      </w:r>
    </w:p>
    <w:p>
      <w:r>
        <w:t>Kiểm tra công tác nghiệm thu hoàn thành công trình của cơ quan chuyên môn về xây dựng tại địa phương</w:t>
      </w:r>
    </w:p>
    <w:p>
      <w:r>
        <w:t>(1.009794.000.00 .00.H08)</w:t>
      </w:r>
    </w:p>
    <w:p>
      <w:r>
        <w:t>20 ngày kể từ ngày tiếp nhận hồ sơ đề nghị kiểm tra công tác nghiệm thu</w:t>
      </w:r>
    </w:p>
    <w:p>
      <w:r>
        <w:t>Trung tâm Phục vụ hành chính công tỉnh, địa chỉ: 127 Hai Bà Trưng, thành phố Quy Nhơn hoặc Bộ phận Một cửa cấp huyện</w:t>
      </w:r>
    </w:p>
    <w:p>
      <w:r>
        <w:t>Cơ quan chuyên môn về xây dựng</w:t>
      </w:r>
    </w:p>
    <w:p>
      <w:r>
        <w:t>Có</w:t>
      </w:r>
    </w:p>
    <w:p>
      <w:r>
        <w:t>Một phần</w:t>
      </w:r>
    </w:p>
    <w:p>
      <w:r>
        <w:t>Tên TTHC; Trình tự thực hiện; Căn cứ pháp lý</w:t>
      </w:r>
    </w:p>
    <w:p>
      <w:r>
        <w:t>Không</w:t>
      </w:r>
    </w:p>
    <w:p>
      <w:r>
        <w:t>- Luật Xây dựng năm 2014;</w:t>
      </w:r>
    </w:p>
    <w:p>
      <w:r>
        <w:t>- Luật sửa đổi, bổ sung một số điều của Luật Xây dựng số 62/2020/QH14 ngày 17/06/2020;</w:t>
      </w:r>
    </w:p>
    <w:p>
      <w:r>
        <w:t>- Nghị định số 06/2021/NĐ-CP ngày 26/01/2021 của Chính phủ;</w:t>
      </w:r>
    </w:p>
    <w:p>
      <w:r>
        <w:t>- Nghị định số 35/2023/NĐ-CP ngày 20/6/2023 của Chính phủ;</w:t>
      </w:r>
    </w:p>
    <w:p>
      <w:r>
        <w:t>- Quyết định số 65/2021/QĐ-UBND ngày 09/11/2021 của Ủy ban nhân dân tỉnh Bình Định ban hành quy định phân công, phân cấp về quản lý chất lượng công trình xây dựng trên địa bàn tỉnh Bình Định.</w:t>
      </w:r>
    </w:p>
    <w:p>
      <w:r>
        <w:t>Cấp tỉnh</w:t>
      </w:r>
    </w:p>
    <w:p>
      <w:r>
        <w:t>Tổng cộng: 03 TTHC</w:t>
      </w:r>
    </w:p>
    <w:p>
      <w:r>
        <w:t>C. DANH MỤC THỦ TỤC HÀNH CHÍNH BỊ BÃI BỎ</w:t>
      </w:r>
    </w:p>
    <w:p>
      <w:r>
        <w:t>STT</w:t>
      </w:r>
    </w:p>
    <w:p>
      <w:r>
        <w:t>Tên TTHC</w:t>
      </w:r>
    </w:p>
    <w:p>
      <w:r>
        <w:t>DVC trực tuyến</w:t>
      </w:r>
    </w:p>
    <w:p>
      <w:r>
        <w:t>Căn cứ pháp lý</w:t>
      </w:r>
    </w:p>
    <w:p>
      <w:r>
        <w:t>Quyết định của Chủ tịch UBND tỉnh</w:t>
      </w:r>
    </w:p>
    <w:p>
      <w:r>
        <w:t>Mã số TTHC</w:t>
      </w:r>
    </w:p>
    <w:p>
      <w:r>
        <w:t>DVC trực tuyến   toàn trình</w:t>
      </w:r>
    </w:p>
    <w:p>
      <w:r>
        <w:t>DVC trực tuyến một phần</w:t>
      </w:r>
    </w:p>
    <w:p>
      <w:r>
        <w:t>Thủ tục hành chính bị bãi bỏ theo Quyết định số 694/QĐ-BXD ngày 03 tháng 7 năm 2023 của Bộ trưởng Bộ Xây dựng</w:t>
      </w:r>
    </w:p>
    <w:p>
      <w:r>
        <w:t>Lĩnh vực Giám định tư pháp xây dựng</w:t>
      </w:r>
    </w:p>
    <w:p>
      <w:r>
        <w:t>1</w:t>
      </w:r>
    </w:p>
    <w:p>
      <w:r>
        <w:t>Đăng ký công bố thông tin người giám định tư pháp xây dựng theo vụ việc, tổ chức giám định tư pháp xây dựng theo vụ việc đối với các cá nhân, tổ chức không thuộc thẩm quyền của Bộ Xây dựng, văn phòng giám định tư pháp xây dựng trên địa bàn được Ủy ban nhân dân tỉnh cho phép hoạt động</w:t>
      </w:r>
    </w:p>
    <w:p>
      <w:r>
        <w:t>(1.002515.000.00.00.H08)</w:t>
      </w:r>
    </w:p>
    <w:p>
      <w:r>
        <w:t>-</w:t>
      </w:r>
    </w:p>
    <w:p>
      <w:r>
        <w:t>-</w:t>
      </w:r>
    </w:p>
    <w:p>
      <w:r>
        <w:t>- Luật Giám định tư pháp số 13/2012/QH13;</w:t>
      </w:r>
    </w:p>
    <w:p>
      <w:r>
        <w:t>- Điều 9 Thông tư số 04/2014/TT-BXD ngày 22/4/2014 của Bộ trưởng Bộ Xây dựng;</w:t>
      </w:r>
    </w:p>
    <w:p>
      <w:r>
        <w:t>- Điều 2, Điều 3, Điều 4 Nghị định số 62/2016/NĐ-CP (quy định này thay thế Điều 5, Điều 6, Điều 7 Thông tư số 04/2014/TT-BXD đã bị bãi bỏ bởi Thông tư số 23/2016/TT-BXD).</w:t>
      </w:r>
    </w:p>
    <w:p>
      <w:r>
        <w:t>Quyết định số 4233/QĐ-UBND ngày 18 tháng 11 năm 2016</w:t>
      </w:r>
    </w:p>
    <w:p>
      <w:r>
        <w:t>2</w:t>
      </w:r>
    </w:p>
    <w:p>
      <w:r>
        <w:t>Điều chỉnh, thay đổi thông tin cá nhân, tổ chức giám định tư pháp xây dựng đối với cá nhân, tổ chức do Ủy ban nhân dân cấp tỉnh đã tiếp nhận đăng ký, công bố thông tin</w:t>
      </w:r>
    </w:p>
    <w:p>
      <w:r>
        <w:t>(1.002621.000.00.00.H08)</w:t>
      </w:r>
    </w:p>
    <w:p>
      <w:r>
        <w:t>X</w:t>
      </w:r>
    </w:p>
    <w:p>
      <w:r>
        <w:t>-</w:t>
      </w:r>
    </w:p>
    <w:p>
      <w:r>
        <w:t>- Luật Giám định tư pháp số 13/2012/QH13;</w:t>
      </w:r>
    </w:p>
    <w:p>
      <w:r>
        <w:t>- Điều 9 Thông tư số 04/2014/TT-BXD ngày 22/4/2014 của Bộ trưởng Bộ Xây dựng;</w:t>
      </w:r>
    </w:p>
    <w:p>
      <w:r>
        <w:t>- Điều 2, Điều 3, Điều 4 Nghị định số 62/2016/NĐ-CP (quy định này thay thế Điều 5, Điều 6, Điều 7 Thông tư số 04/2014/TT-BXD đã bị bãi bỏ bởi Thông tư số 23/2016/TT-BXD).</w:t>
      </w:r>
    </w:p>
    <w:p>
      <w:r>
        <w:t>Quyết định số 4233/QĐ-UBND ngày 18 tháng 11 năm 2016</w:t>
      </w:r>
    </w:p>
    <w:p>
      <w:r>
        <w:t>Tổng cộng: 02 TTHC</w:t>
      </w:r>
    </w:p>
    <w:p>
      <w:r>
        <w:t>- Sở Giao thông Vận tải: Công trình thuộc dự án đầu tư xây dựng công trình giao thông (trừ các công trình giao thông đã giao cho Sở Xây dựng; các công trình đã giao cho Ban Quản lý Khu kinh tế tỉnh và các công trình đã giao cho Ủy ban nhân dân cấp huyện).</w:t>
      </w:r>
    </w:p>
    <w:p>
      <w:r>
        <w:t>- Sở Nông nghiệp và Phát triển nông thôn: Công trình thuộc dự án đầu tư xây dựng công trình nông nghiệp và phát triển nông thôn (trừ các công trình đã giao cho Ban Quản lý Khu kinh tế tỉnh và các công trình đã giao cho Ủy ban nhân dân cấp huyện).</w:t>
      </w:r>
    </w:p>
    <w:p>
      <w:r>
        <w:t>- Sở Công Thương: Công trình thuộc dự án đầu tư xây dựng công trình công nghiệp (trừ các công trình công nghiệp đã giao cho Sở Xây dựng; các công trình đã giao cho Ban Quản lý Khu kinh tế tỉnh và các công trình đã giao cho Ủy ban nhân dân cấp huyện).</w:t>
      </w:r>
    </w:p>
    <w:p>
      <w:r>
        <w:t>- Ban Quản lý Khu kinh tế tỉnh: Công trình thuộc dự án đầu tư xây dựng công trình được đầu tư xây dựng trong Khu kinh tế Nhơn Hội, các khu công nghiệp được Ủy ban nhân dân tỉnh giao Ban Quản lý Khu kinh tế tỉnh quản lý (trừ công trình điện gió; các dự án do Ủy ban nhân dân cấp huyện, cấp xã quyết định đầu tư và các dự án sử dụng vốn đầu tư công không được Ủy ban nhân dân tỉnh giao nhiệm vụ làm chủ đầu tư).</w:t>
      </w:r>
    </w:p>
    <w:p>
      <w:r>
        <w:t>- Cơ quan được giao quản lý xây dựng thuộc Ủy ban nhân dân cấp huyện: Các công trình thuộc thẩm quyền quyết định đầu tư của Ủy ban nhân dân cấp huyện, cấp xã; các công trình sử dụng nguồn vốn đầu tư công được Chủ tịch Ủy ban nhân dân tỉnh ủy quyền cho Chủ tịch Ủy ban nhân dân cấp huyện phê duyệt dự án đầu tư; công trình sử dụng vốn khác không thuộc danh mục công trình ảnh hưởng lớn đến an toàn, lợi ích cộng đồng; công trình nhà ở riêng lẻ; trừ các công trình hồ, đập.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