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3119/QĐ-BQP năm 2023 công bố bãi bỏ thủ tục hành chính lĩnh vực giao thông đường thủy thuộc phạm vi chức năng quản lý của Bộ Quốc phòng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3119/QĐ-BQP</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13/07/2023</w:t>
            </w:r>
          </w:p>
        </w:tc>
      </w:tr>
      <w:tr>
        <w:tc>
          <w:tcPr>
            <w:tcW w:type="dxa" w:w="4320"/>
          </w:tcPr>
          <w:p>
            <w:r>
              <w:t>Ngày hiệu lực</w:t>
            </w:r>
          </w:p>
        </w:tc>
        <w:tc>
          <w:tcPr>
            <w:tcW w:type="dxa" w:w="4320"/>
          </w:tcPr>
          <w:p>
            <w:r>
              <w:t>29/07/2023</w:t>
            </w:r>
          </w:p>
        </w:tc>
      </w:tr>
      <w:tr>
        <w:tc>
          <w:tcPr>
            <w:tcW w:type="dxa" w:w="4320"/>
          </w:tcPr>
          <w:p>
            <w:r>
              <w:t>Tình trạng</w:t>
            </w:r>
          </w:p>
        </w:tc>
        <w:tc>
          <w:tcPr>
            <w:tcW w:type="dxa" w:w="4320"/>
          </w:tcPr>
          <w:p>
            <w:r>
              <w:t>Chưa xác định</w:t>
            </w:r>
          </w:p>
        </w:tc>
      </w:tr>
    </w:tbl>
    <w:p/>
    <w:p>
      <w:r>
        <w:t>BỘ QUỐC PHÒNG</w:t>
      </w:r>
    </w:p>
    <w:p>
      <w:r>
        <w:t>-------</w:t>
      </w:r>
    </w:p>
    <w:p>
      <w:r>
        <w:t>CỘNG HÒA XÃ HỘI CHỦ NGHĨA VIỆT NAM</w:t>
      </w:r>
    </w:p>
    <w:p>
      <w:r>
        <w:t>Độc lập - Tự do - Hạnh phúc</w:t>
      </w:r>
    </w:p>
    <w:p>
      <w:r>
        <w:t>---------------</w:t>
      </w:r>
    </w:p>
    <w:p>
      <w:r>
        <w:t>Số: 3119/QĐ-BQP</w:t>
      </w:r>
    </w:p>
    <w:p>
      <w:r>
        <w:t>Hà Nội, ngày 13 tháng 7 năm 2023</w:t>
      </w:r>
    </w:p>
    <w:p>
      <w:r>
        <w:t>QUYẾT ĐỊNH</w:t>
      </w:r>
    </w:p>
    <w:p>
      <w:r>
        <w:t>VỀ VIỆC CÔNG BỐ BÃI BỎ THỦ TỤC HÀNH CHÍNH LĨNH VỰC GIAO THÔNG ĐƯỜNG THỦY THUỘC PHẠM VI CHỨC NĂNG QUẢN LÝ CỦA BỘ QUỐC PHÒNG</w:t>
      </w:r>
    </w:p>
    <w:p>
      <w:r>
        <w:t>BỘ TRƯỞNG BỘ QUỐC PHÒNG</w:t>
      </w:r>
    </w:p>
    <w:p>
      <w:r>
        <w:t>Căn cứ Nghị định số 01/2022/NĐ-CP ngày 30/11/2022 của Chính phủ quy định chức năng, nhiệm vụ, quyền hạn và cơ cấu tổ chức của Bộ Quốc phòng;</w:t>
      </w:r>
    </w:p>
    <w:p>
      <w:r>
        <w:t>Căn cứ Nghị định số 63/2010/NĐ-CP ngày 08/6/2010 của Chính phủ về kiểm soát thủ tục hành chính; Nghị định số 48/2013/NĐ-CP ngày 14/5/2013 và Nghị định số 92/2017/NĐ-CP ngày 07/8/2017 của Chính phủ sửa đổi, bổ sung một số điều các Nghị định liên quan đến kiểm soát thủ tục hành chính;</w:t>
      </w:r>
    </w:p>
    <w:p>
      <w:r>
        <w:t>Căn cứ Thông tư số 38/2023/TT-BQP ngày 14/6/2023 của Bộ Quốc phòng về bãi bỏ một số văn bản quy phạm pháp luật, văn bản quy phạm nội bộ thuộc thẩm quyền ban hành của Bộ trưởng Bộ Quốc phòng.</w:t>
      </w:r>
    </w:p>
    <w:p>
      <w:r>
        <w:t>Theo đề nghị của Chủ nhiệm Tổng cục Hậu cần tại Tờ trình số 1327/TTr-TCHC ngày 05/7/2023.</w:t>
      </w:r>
    </w:p>
    <w:p>
      <w:r>
        <w:t>QUYẾT ĐỊNH:</w:t>
      </w:r>
    </w:p>
    <w:p>
      <w:r>
        <w:t>Điều 1.  Công bố kèm theo Quyết định này danh mục thủ tục hành chính bị bãi bỏ lĩnh vực giao thông đường thủy thuộc phạm vi chức năng quản lý của Bộ Quốc phòng.</w:t>
      </w:r>
    </w:p>
    <w:p>
      <w:r>
        <w:t>Điều 2.  Quyết định này có hiệu lực thi hành kể từ ngày 29/7/2023.</w:t>
      </w:r>
    </w:p>
    <w:p>
      <w:r>
        <w:t>Bãi bỏ 01 thủ tục hành chính lĩnh vực giao thông đường thủy quy định tại Quyết định số 6184/QĐ-BQP ngày 28/12/2019 của Bộ trưởng Bộ Quốc phòng công bố Bộ thủ tục hành chính hiện hành thuộc phạm vi chức năng quản lý của Bộ Quốc phòng.</w:t>
      </w:r>
    </w:p>
    <w:p>
      <w:r>
        <w:t>Điều 3.  Chủ nhiệm Tổng cục Hậu cần, Chỉ huy các cơ quan, đơn vị và tổ chức, cá nhân có liên quan chịu trách nhiệm thi hành Quyết định này./.</w:t>
      </w:r>
    </w:p>
    <w:p>
      <w:r>
        <w:t>Nơi nhận:</w:t>
      </w:r>
    </w:p>
    <w:p>
      <w:r>
        <w:t>- Các đồng chí Lãnh đạo BQP 08 ;</w:t>
      </w:r>
    </w:p>
    <w:p>
      <w:r>
        <w:t>- Văn phòng Chính phủ (Cục Kiểm soát TTHC);</w:t>
      </w:r>
    </w:p>
    <w:p>
      <w:r>
        <w:t>- Các Bộ, Cơ quan ngang Bộ 30 ;</w:t>
      </w:r>
    </w:p>
    <w:p>
      <w:r>
        <w:t>- UBND các tỉnh, thành phố trực thuộc Trung ương 63 ;</w:t>
      </w:r>
    </w:p>
    <w:p>
      <w:r>
        <w:t>- Các cơ quan, đơn vị trực thuộc BQP 68 ;</w:t>
      </w:r>
    </w:p>
    <w:p>
      <w:r>
        <w:t>- VPBQP: CVP, PCVP (CCHC);</w:t>
      </w:r>
    </w:p>
    <w:p>
      <w:r>
        <w:t>- Cổng Thông tin điện tử BQP (để đăng tải);</w:t>
      </w:r>
    </w:p>
    <w:p>
      <w:r>
        <w:t>- Lưu: VT, CCHC. Tr175.</w:t>
      </w:r>
    </w:p>
    <w:p>
      <w:r>
        <w:t>KT. BỘ TRƯỞNG</w:t>
      </w:r>
    </w:p>
    <w:p>
      <w:r>
        <w:t>THỨ TRƯỞNG</w:t>
      </w:r>
    </w:p>
    <w:p>
      <w:r>
        <w:t>Thượng tướng Lê Huy Vịnh</w:t>
      </w:r>
    </w:p>
    <w:p>
      <w:r>
        <w:t>DANH MỤC</w:t>
      </w:r>
    </w:p>
    <w:p>
      <w:r>
        <w:t>THỦ TỤC HÀNH CHÍNH BỊ BÃI BỎ LĨNH VỰC GIAO THÔNG ĐƯỜNG THỦY THUỘC PHẠM VI CHỨC NĂNG QUẢN LÝ CỦA BỘ QUỐC PHÒNG</w:t>
      </w:r>
    </w:p>
    <w:p>
      <w:r>
        <w:t>(Kèm theo Quyết định số 3119/QĐ-BQP ngày 13 tháng 7 năm 2023 của Bộ trưởng Bộ Quốc phòng)</w:t>
      </w:r>
    </w:p>
    <w:p>
      <w:r>
        <w:t>DANH MỤC THỦ TỤC HÀNH CHÍNH</w:t>
      </w:r>
    </w:p>
    <w:p>
      <w:r>
        <w:t>STT</w:t>
      </w:r>
    </w:p>
    <w:p>
      <w:r>
        <w:t>Số hồ sơ TTHC</w:t>
      </w:r>
    </w:p>
    <w:p>
      <w:r>
        <w:t>Tên thủ tục hành chính</w:t>
      </w:r>
    </w:p>
    <w:p>
      <w:r>
        <w:t>Tên VBQPPL quy định việc bãi bỏ TTHC</w:t>
      </w:r>
    </w:p>
    <w:p>
      <w:r>
        <w:t>Lĩnh vực</w:t>
      </w:r>
    </w:p>
    <w:p>
      <w:r>
        <w:t>Cơ quan thực hiện</w:t>
      </w:r>
    </w:p>
    <w:p>
      <w:r>
        <w:t>1</w:t>
      </w:r>
    </w:p>
    <w:p>
      <w:r>
        <w:t>1.008282</w:t>
      </w:r>
    </w:p>
    <w:p>
      <w:r>
        <w:t>Thủ tục dự thi nâng hạng đối với thuyền trưởng, máy trưởng</w:t>
      </w:r>
    </w:p>
    <w:p>
      <w:r>
        <w:t>Thông tư số 38/2023/TT-BQP ngày 14/6/2023 của Bộ trưởng Bộ Quốc phòng về bãi bỏ một số văn bản quy phạm pháp luật, văn bản quy phạm nội bộ thuộc thẩm quyền ban hành của Bộ trưởng Bộ Quốc phòng</w:t>
      </w:r>
    </w:p>
    <w:p>
      <w:r>
        <w:t>Giao thông đường thủy</w:t>
      </w:r>
    </w:p>
    <w:p>
      <w:r>
        <w:t>Cục Vận tải/ Tổng cục Hậu cần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