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3103/QĐ-UBND năm 2025 công bố Danh mục thủ tục hành chính về tuyển chọn chuyên gia được quy định tại Nghị định 249/2025/NĐ-CP quy định cơ chế, chính sách thu hút chuyên gia khoa học, công nghệ, đổi mới sáng tạo và chuyển đổi số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3103/QĐ-UBND</w:t>
      </w:r>
    </w:p>
    <w:p>
      <w:r>
        <w:t>Huế, ngày 30 tháng 9 năm 2025</w:t>
      </w:r>
    </w:p>
    <w:p>
      <w:r>
        <w:t>QUYẾT ĐỊNH</w:t>
      </w:r>
    </w:p>
    <w:p>
      <w:r>
        <w:t>CÔNG BỐ DANH MỤC THỦ TỤC HÀNH CHÍNH VỀ TUYỂN CHỌN CHUYÊN GIA ĐƯỢC QUY ĐỊNH TẠI NGHỊ ĐỊNH SỐ 249/2025/NĐ-CP NGÀY 19 THÁNG 9 NĂM 2025 CỦA CHÍNH PHỦ QUY ĐỊNH CƠ CHẾ, CHÍNH SÁCH THU HÚT CHUYÊN GIA KHOA HỌC, CÔNG NGHỆ, ĐỔI MỚI SÁNG TẠO VÀ CHUYỂN ĐỔI SỐ THUỘC PHẠM VI CHỨC NĂNG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1091/QĐ-BNV ngày 22 tháng 9 năm 2025 của Bộ   trưởng Bộ Nội vụ về việc công bố thủ tục hành chính quy định tại Nghị định số   249/2025/NĐ-CP ngày 19 tháng 9 năm 2025 của Chính phủ quy định cơ chế, chính sách thu hút chuyên gia khoa học, công nghệ, đổi mới sáng tạo và chuyển đổi số;</w:t>
      </w:r>
    </w:p>
    <w:p>
      <w:r>
        <w:t>Theo đề nghị của Giám đốc Sở Khoa học và Công nghệ tại Tờ trình số   3513/TTr-SKHCN ngày 25 tháng 9 năm 2025.</w:t>
      </w:r>
    </w:p>
    <w:p>
      <w:r>
        <w:t>QUYẾT ĐỊNH:</w:t>
      </w:r>
    </w:p>
    <w:p>
      <w:r>
        <w:t>Điều 1.  Công bố kèm theo Quyết định này 01 thủ tục hành chính (TTHC) Tuyển chọn chuyên gia được quy định tại Nghị định số 249/2025/NĐ-CP ngày 19 tháng 9 năm 2025 của Chính phủ quy định cơ chế, chính sách thu hút chuyên gia khoa học, công nghệ, đổi mới sáng tạo và chuyển đổi số.  (Danh mục kèm theo).</w:t>
      </w:r>
    </w:p>
    <w:p>
      <w:r>
        <w:t>Điều 2.  Sở Khoa học và Công nghệ có trách nhiệm:</w:t>
      </w:r>
    </w:p>
    <w:p>
      <w:r>
        <w:t>1. Đồng bộ dữ liệu TTHC công bố từ Cơ sở dữ liệu quốc gia về TTHC về Cơ sở dữ liệu TTHC của thành phố Huế theo đúng quy định; Trình Chủ tịch UBND thành phố phê duyệt quy trình nội bộ trước ngày 2/10/2025.</w:t>
      </w:r>
    </w:p>
    <w:p>
      <w:r>
        <w:t>2. Niêm yết, công khai và triển khai thực hiện giải quyết TTHC liên quan theo hướng dẫn tại Quyết định số 1091/QĐ-BNV ngày 22/9/2025 của Bộ Nội vụ công khai trên Cổng Dịch vụ công quốc gia và UBND thành phố công khai trên Hệ thống thông tin giải quyết TTHC thành phố theo quy định.</w:t>
      </w:r>
    </w:p>
    <w:p>
      <w:r>
        <w:t>Điều 3.  Quyết định này có hiệu lực thi hành kể từ ngày ký.</w:t>
      </w:r>
    </w:p>
    <w:p>
      <w:r>
        <w:t>Điều 4.  Chánh Văn phòng Ủy ban nhân dân thành phố; Giám đốc Sở Khoa học và Công nghệ; Chủ tịch UBND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Cổng TTĐT;</w:t>
      </w:r>
    </w:p>
    <w:p>
      <w:r>
        <w:t>- Trung tâm PVHCC cấp xã;</w:t>
      </w:r>
    </w:p>
    <w:p>
      <w:r>
        <w:t>- Lưu: VT, KSTH.</w:t>
      </w:r>
    </w:p>
    <w:p>
      <w:r>
        <w:t>KT. CHỦ TỊCH</w:t>
      </w:r>
    </w:p>
    <w:p>
      <w:r>
        <w:t>PHÓ CHỦ TỊCH</w:t>
      </w:r>
    </w:p>
    <w:p>
      <w:r>
        <w:t>Nguyễn Thanh Bình</w:t>
      </w:r>
    </w:p>
    <w:p>
      <w:r>
        <w:t>DANH MỤC</w:t>
      </w:r>
    </w:p>
    <w:p>
      <w:r>
        <w:t>THỦ TỤC HÀNH CHÍNH TUYỂN CHỌN CHUYÊN GIA ĐƯỢC QUY ĐỊNH TẠI NGHỊ ĐỊNH SỐ 249/2025/NĐ-CP NGÀY 19 THÁNG 9 NĂM 2025 CỦA CHÍNH PHỦ QUY ĐỊNH CƠ CHẾ, CHÍNH SÁCH THU HÚT CHUYÊN GIA KHOA HỌC, CÔNG NGHỆ, ĐỔI MỚI SÁNG TẠO VÀ CHUYỂN ĐỔI SỐ</w:t>
      </w:r>
    </w:p>
    <w:p>
      <w:r>
        <w:t>(K èm theo Quyết định số 3103/QĐ-UBND ngày 30/9/2025 Chủ tịch UBND thành phố Huế)</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Thủ tục tuyển chọn chuyên gia</w:t>
      </w:r>
    </w:p>
    <w:p>
      <w:r>
        <w:t>Không quy định</w:t>
      </w:r>
    </w:p>
    <w:p>
      <w:r>
        <w:t>Cách thức: Nộp trực tiếp hoặc trực tuyến hoặc qua dịch vụ bưu chính công ích.</w:t>
      </w:r>
    </w:p>
    <w:p>
      <w:r>
        <w:t>Địa điểm: Trung tâm Phục vụ hành chính công thành phố, cấp xã hoặc nộp trực tuyến trên Cổng Dịch vụ công quốc gia (https://dichvucong.gov.vn)</w:t>
      </w:r>
    </w:p>
    <w:p>
      <w:r>
        <w:t>0 đồng (Không quy định)</w:t>
      </w:r>
    </w:p>
    <w:p>
      <w:r>
        <w:t>- Luật Tổ chức Chính phủ số 63/2025/QH15 ngày 18 tháng 2 năm 2025.</w:t>
      </w:r>
    </w:p>
    <w:p>
      <w:r>
        <w:t>- Luật Tổ chức chính quyền địa phương ngày 16 tháng 6 năm 2025</w:t>
      </w:r>
    </w:p>
    <w:p>
      <w:r>
        <w:t>- Luật Cán bộ, công chức số 80/2025/QH15 ngày 24 tháng 6 năm 2025.</w:t>
      </w:r>
    </w:p>
    <w:p>
      <w:r>
        <w:t>- Luật Khoa học, công nghệ và đổi mới sáng tạo số 93/2025/QH15 ngày 27 tháng 6 năm 2025.</w:t>
      </w:r>
    </w:p>
    <w:p>
      <w:r>
        <w:t>- Nghị định số 249/2025/NĐ-CP ngày 19 tháng 9 năm 2025 của Chính phủ Quy định cơ chế, chính sách thu hút chuyên gia khoa học, công nghệ, đổi mới sáng tạo và chuyển đổi số.</w:t>
      </w:r>
    </w:p>
    <w:p>
      <w:r>
        <w:t>Cơ quan, tổ chức, đơn vị của Đảng, Nhà nước, Ủy ban Mặt trận Tổ quốc Việt Nam thành phố Huế, các tổ chức chính trị - xã hội trên địa bàn thành phố, lực lượng vũ trang và doanh nghiệp được giao chủ trì thực hiện chương trình, nhiệm vụ, dự án khoa học, công nghệ, đổi mới sáng tạo và chuyển đổi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