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bãi bỏ Quyết định 44/2019/QĐ-UBND quy định quản lý chi phí dịch vụ sự nghiệp công; sản phẩm, dịch vụ công ích đô thị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31/2025/QĐ-UBND</w:t>
      </w:r>
    </w:p>
    <w:p>
      <w:r>
        <w:t>Quảng Ninh, ngày 28 tháng 3 năm 2025</w:t>
      </w:r>
    </w:p>
    <w:p>
      <w:r>
        <w:t>QUYẾT ĐỊNH</w:t>
      </w:r>
    </w:p>
    <w:p>
      <w:r>
        <w:t>BÃI BỎ QUYẾT ĐỊNH SỐ 44/2019/QĐ-UBND NGÀY 31/12/2019 CỦA UBND TỈNH VỀ BAN HÀNH QUY ĐỊNH QUẢN LÝ MỘT SỐ CHI PHÍ DỊCH VỤ SỰ NGHIỆP CÔNG; SẢN PHẨM, DỊCH VỤ CÔNG ÍCH ĐÔ THỊ TRÊN ĐỊA BÀN TỈNH QUẢNG NINH</w:t>
      </w:r>
    </w:p>
    <w:p>
      <w:r>
        <w:t>ỦY BAN NHÂN DÂN TỈNH QUẢNG NINH</w:t>
      </w:r>
    </w:p>
    <w:p>
      <w:r>
        <w:t>Căn cứ Luật Tổ chức chính quyền địa phương số 65/2025/QH15 ngày 19/02/2025;</w:t>
      </w:r>
    </w:p>
    <w:p>
      <w:r>
        <w:t>Căn cứ Luật Ban hành văn bản quy phạm pháp luật số 80/2015/QH13 ngày 22/6/2015; Luật Sửa đổi, bổ sung một số điều của Luật Ban hành văn bản quy phạm pháp luật số 63/2020/QH14 ngày 18/6/2020;</w:t>
      </w:r>
    </w:p>
    <w:p>
      <w:r>
        <w:t>Căn cứ Nghị định số 32/2019/NĐ-CP ngày 10/4/2019 của Chính phủ quy định giao nhiệm vụ, đặt hàng hoặc đấu thầu cung cấp sản phẩm, dịch vụ công sử dụng ngân sách nhà nước từ nguồn kinh phí chỉ thường xuyên;</w:t>
      </w:r>
    </w:p>
    <w:p>
      <w:r>
        <w:t>Căn cứ Thông tư số 12/2024/TT-BXD ngày 18/12/2024 của Bộ Xây dựng hướng dẫn phương pháp xác định và quản lý chi phí dịch vụ sự nghiệp công chiếu sáng đô thị, cây xanh đô thị; Thông tư số 13/2018/TT-BXD ngày 27/12/2018 của Bộ Xây dựng hướng dẫn phương pháp định giá dịch vụ thoát nước; Thông tư số 14/2018/TT-BXD ngày 28/12/2018 của Bộ Xây dựng hướng dẫn phương pháp định giả dịch vụ nghĩa trang và dịch vụ hỏa táng;</w:t>
      </w:r>
    </w:p>
    <w:p>
      <w:r>
        <w:t>Theo đề nghị của Sở Xây dựng tại Tờ trình số 08/TTr-SXD ngày 17/3/2025; ý kiến thẩm định của Sở Tư pháp tại Báo cáo thẩm định số 81/BC-STP ngày 06/3/2025.</w:t>
      </w:r>
    </w:p>
    <w:p>
      <w:r>
        <w:t>QUYẾT ĐỊNH:</w:t>
      </w:r>
    </w:p>
    <w:p>
      <w:r>
        <w:t>Điều 1.  Bãi bỏ Quyết định số 44/2019/QĐ-UBND ngày 31/12/2019 của UBND tỉnh về ban hành Quy định quản lý một số chi phí dịch vụ sự nghiệp công; sản phẩm, dịch vụ công ích đô thị trên địa bàn tỉnh Quảng Ninh.</w:t>
      </w:r>
    </w:p>
    <w:p>
      <w:r>
        <w:t>Điều 2.  Điều khoản thi hành</w:t>
      </w:r>
    </w:p>
    <w:p>
      <w:r>
        <w:t>Quyết định này có hiệu lực từ ngày 10 tháng 4 năm 2025.</w:t>
      </w:r>
    </w:p>
    <w:p>
      <w:r>
        <w:t>Chánh Văn phòng Ủy ban nhân dân tỉnh; Thủ trưởng các sở, ban, ngành của tỉnh; Chủ tịch Ủy ban nhân dân các huyện, thị xã, thành phố thuộc tỉnh và các tổ chức, cá nhân có liên quan chịu trách nhiệm thi hành Quyết định này./.</w:t>
      </w:r>
    </w:p>
    <w:p>
      <w:r>
        <w:t>Nơi nhận:</w:t>
      </w:r>
    </w:p>
    <w:p>
      <w:r>
        <w:t>- Như Điều 2;</w:t>
      </w:r>
    </w:p>
    <w:p>
      <w:r>
        <w:t>- CT, các PCT UBND tỉnh;</w:t>
      </w:r>
    </w:p>
    <w:p>
      <w:r>
        <w:t>- V0, V1, XD2,3, TM, MT;</w:t>
      </w:r>
    </w:p>
    <w:p>
      <w:r>
        <w:t>- Lưu: VT,XD1.</w:t>
      </w:r>
    </w:p>
    <w:p>
      <w:r>
        <w:t>XD03-QĐ031</w:t>
      </w:r>
    </w:p>
    <w:p>
      <w:r>
        <w:t>TM. ỦY BAN NHÂN DÂN</w:t>
      </w:r>
    </w:p>
    <w:p>
      <w:r>
        <w:t>KT. CHỦ TỊCH</w:t>
      </w:r>
    </w:p>
    <w:p>
      <w:r>
        <w:t>PHÓ CHỦ TỊCH</w:t>
      </w:r>
    </w:p>
    <w:p>
      <w:r>
        <w:t>Vũ Văn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