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3095/QĐ-UBND năm 2023 phê duyệt quy trình nội bộ trong giải quyết thủ tục hành chính lĩnh vực Thủy lợi thuộc phạm vi quản lý của Sở Nông nghiệp và Phát triển nông thôn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TH Á I NGUYÊN</w:t>
      </w:r>
    </w:p>
    <w:p>
      <w:r>
        <w:t>-------</w:t>
      </w:r>
    </w:p>
    <w:p>
      <w:r>
        <w:t>CỘNG HÒA XÃ HỘI CHỦ NGHĨA VIỆT NAM</w:t>
      </w:r>
    </w:p>
    <w:p>
      <w:r>
        <w:t>Độc lập - Tự do - Hạnh phúc</w:t>
      </w:r>
    </w:p>
    <w:p>
      <w:r>
        <w:t>---------------</w:t>
      </w:r>
    </w:p>
    <w:p>
      <w:r>
        <w:t>Số:  3095 /QĐ-UBND</w:t>
      </w:r>
    </w:p>
    <w:p>
      <w:r>
        <w:t>Thái Nguyên, ngày  06  tháng  12  năm  2023</w:t>
      </w:r>
    </w:p>
    <w:p>
      <w:r>
        <w:t>QUYẾT ĐỊNH</w:t>
      </w:r>
    </w:p>
    <w:p>
      <w:r>
        <w:t>PHÊ DUYỆT QUY TRÌNH NỘI BỘ TRONG GIẢI QUYẾT THỦ TỤC HÀNH CHÍNH LĨNH VỰC THỦY LỢI THUỘC PHẠM VI QUẢN LÝ CỦA SỞ NÔNG NGHIỆP VÀ PHÁT TRIỂN NÔNG THÔN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1981/QĐ-UBND ngày 23/8/2023 của Chủ tịch UBND tỉnh về việc công bố Danh mục thủ tục hành chính lĩnh vực Thủy lợi thuộc phạm vi quản lý của Sở Nông nghiệp và Phát triển nông thôn tỉnh Thái Nguyên;</w:t>
      </w:r>
    </w:p>
    <w:p>
      <w:r>
        <w:t>Theo đề nghị của Giám đ ố c Sở Nông nghiệp và Phát triển nông thôn tại Tờ trình số 4953/TTr-SNN ngày 30/11/2023.</w:t>
      </w:r>
    </w:p>
    <w:p>
      <w:r>
        <w:t>QUYẾT ĐỊNH:</w:t>
      </w:r>
    </w:p>
    <w:p>
      <w:r>
        <w:t>Điều 1.  Phê duyệt quy trình nội bộ trong giải quyết 12 thủ tục hành chính lĩnh vực Thủy lợi thuộc phạm vi quản lý của Sở Nông nghiệp và Phát triển nông thôn tỉnh Thái Nguyên  (Phụ lục kèm theo).</w:t>
      </w:r>
    </w:p>
    <w:p>
      <w:r>
        <w:t>Bãi bỏ 12 quy trình nội bộ trong giải quyết thủ tục hành chính lĩnh vực Thủy lợi  (thủ tục hành chính số  1 , 2, 4, 5, 6, 7, 8, 9, 10, 12, 15, 16, s ố  thứ tự III, mục A, phần I và thủ tục hành chính s ố  1, 2, 4, 5, 6, 7, 8, 9, 10, 12, 15, 16, s ố  thứ tự III, mục  A , phần II)  được ban hành tại Quyết định số 4349/QĐ-UBND ngày 31/12/2021 của Chủ tịch UBND tỉnh phê duyệt 91 quy trình nội bộ trong giải quyết thủ tục hành chính thuộc thẩm quyền giải quyết của Sở Nông nghiệp và Phát triển nông thôn, UBND cấp huyện, UBND cấp xã trên địa bàn tỉnh Thái Nguyên.</w:t>
      </w:r>
    </w:p>
    <w:p>
      <w:r>
        <w:t>Điều 2.  Giao Sở Thông tin và Truyền thông chủ trì, phối hợp với Sở Nông nghiệp và Phát triển nông thôn và các cơ quan, đơn vị có liên quan, căn cứ Quyết định này xây dựng quy trình điện tử giải quyết thủ tục hành chính tại phần mềm của Hệ thống thông tin giải quyết thủ tục hành chính của tỉnh theo quy định.</w:t>
      </w:r>
    </w:p>
    <w:p>
      <w:r>
        <w:t>Điều 3.  Quyết định này có hiệu lực thi hành kể từ ngày ký.</w:t>
      </w:r>
    </w:p>
    <w:p>
      <w:r>
        <w:t>Điều 4.  Chánh Văn phòng UBND tỉnh, Giám đốc các Sở: Nông nghiệp và Phát triển nông thôn, Thông tin và Truyền thông; Chủ tịch UBND các huyện, thành phố và các tổ chức, cá nhân có liên quan chịu trách nhiệm thi hành Quyết định này./.</w:t>
      </w:r>
    </w:p>
    <w:p>
      <w:r>
        <w:t>Nơi nhận:</w:t>
      </w:r>
    </w:p>
    <w:p>
      <w:r>
        <w:t>- Như Điều 4;</w:t>
      </w:r>
    </w:p>
    <w:p>
      <w:r>
        <w:t>- Bộ Nông nghiệp và Phát triển nông thôn;</w:t>
      </w:r>
    </w:p>
    <w:p>
      <w:r>
        <w:t>- Cục KSTTHC, Văn phòng Chính phủ;</w:t>
      </w:r>
    </w:p>
    <w:p>
      <w:r>
        <w:t>- Chủ tịch, các PCT UBND tỉnh;</w:t>
      </w:r>
    </w:p>
    <w:p>
      <w:r>
        <w:t>- Lãnh đạo VP UBND tỉnh;</w:t>
      </w:r>
    </w:p>
    <w:p>
      <w:r>
        <w:t>- Trung tâm Thông tin tỉnh;</w:t>
      </w:r>
    </w:p>
    <w:p>
      <w:r>
        <w:t>- Lưu: VT, HCC.</w:t>
      </w:r>
    </w:p>
    <w:p>
      <w:r>
        <w:t>Tungnt, QĐ/T12/2 023</w:t>
      </w:r>
    </w:p>
    <w:p>
      <w:r>
        <w:t>KT. CH Ủ  TỊCH</w:t>
      </w:r>
    </w:p>
    <w:p>
      <w:r>
        <w:t>PHÓ CHỦ TỊCH</w:t>
      </w:r>
    </w:p>
    <w:p>
      <w:r>
        <w:t>Lê Quang Tiến</w:t>
      </w:r>
    </w:p>
    <w:p>
      <w:r>
        <w:t>PHỤ LỤC:</w:t>
      </w:r>
    </w:p>
    <w:p>
      <w:r>
        <w:t>QUY TRÌNH NỘI BỘ TRONG GIẢI QUYẾT THỦ TỤC HÀNH CHÍNH LĨNH VỰC THỦY LỢI THUỘC THẨM QUYỀN TIẾP NHẬN VÀ GIẢI QUYẾT CỦA SỞ NÔNG NGHIỆP VÀ PHÁT TRIỂN NÔNG THÔN TỈNH THÁI NGUYÊN</w:t>
      </w:r>
    </w:p>
    <w:p>
      <w:r>
        <w:t>(Kèm theo Quyết định số  3095 /QĐ-UBND ngày  06  tháng  12  năm 2023 của Chủ tịch UBND tỉnh Th á i Nguyên)</w:t>
      </w:r>
    </w:p>
    <w:p>
      <w:r>
        <w:t>Phần I: DANH MỤC THỦ TỤC HÀNH CHÍNH</w:t>
      </w:r>
    </w:p>
    <w:p>
      <w:r>
        <w:t>STT</w:t>
      </w:r>
    </w:p>
    <w:p>
      <w:r>
        <w:t>Tên thủ tục hành chính</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w:t>
      </w:r>
    </w:p>
    <w:p>
      <w:r>
        <w:t>Cấp giấy phép cho các hoạt động trong phạm vi bảo vệ công trình thủy lợi đối với hoạt động du lịch, thể thao, nghiên cứu khoa học, kinh doanh, dịch vụ thuộc thẩm quyền cấp phép của UBND tỉnh.</w:t>
      </w:r>
    </w:p>
    <w:p>
      <w:r>
        <w:t>3</w:t>
      </w:r>
    </w:p>
    <w:p>
      <w:r>
        <w:t>Cấp giấy phép n ổ  mìn và các hoạt động gây n ổ  khác trong phạm vi bảo vệ công trình thủy lợi thuộc thẩm quyền cấp phép của UBND tỉnh</w:t>
      </w:r>
    </w:p>
    <w:p>
      <w:r>
        <w:t>4</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5</w:t>
      </w:r>
    </w:p>
    <w:p>
      <w:r>
        <w:t>Cấp giấy phép cho các hoạt động trồng cây lâu năm trong phạm vi bảo vệ công trình thủy lợi thuộc thẩm quyền cấp phép của UBND tỉnh.</w:t>
      </w:r>
    </w:p>
    <w:p>
      <w:r>
        <w:t>6</w:t>
      </w:r>
    </w:p>
    <w:p>
      <w:r>
        <w:t>Cấp giấy phép nuôi trồng thủy sản trong phạm vi bảo vệ công trình thủy lợi thuộc thẩm quyền cấp phép của UBND tỉnh.</w:t>
      </w:r>
    </w:p>
    <w:p>
      <w:r>
        <w:t>7</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8</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9</w:t>
      </w:r>
    </w:p>
    <w:p>
      <w:r>
        <w:t>Cấp gia hạn, điều chỉnh nội dung giấy phép: Xây dựng công trình mới; Lập  b ến, bãi tập kết nguyên liệu, nhiên liệu, vật liệu, vật tư, phương tiện;  Khoa n, đào khảo sát địa chất, thăm dò, khai thác khoáng sản, vật liệu xây dựng, khai thác nước dưới đất; Xây dựng công trình ngầm thuộc thẩm quyền cấp phép của UBND tỉnh.</w:t>
      </w:r>
    </w:p>
    <w:p>
      <w:r>
        <w:t>10</w:t>
      </w:r>
    </w:p>
    <w:p>
      <w:r>
        <w:t>Cấp gia hạn, điều chỉnh nội dung giấy phép cho các hoạt động trong phạm vi  bả o vệ công trình thủy lợi: Trồng cây lâu năm; Hoạt động của phương tiện thủy nội địa, phương tiện cơ giới, trừ xe mô tô, xe gắn máy, phương tiện thủy n ộ i đ ị a thô sơ thuộc thẩm quyền cấp phép của UBND tỉnh.</w:t>
      </w:r>
    </w:p>
    <w:p>
      <w:r>
        <w:t>11</w:t>
      </w:r>
    </w:p>
    <w:p>
      <w:r>
        <w:t>Cấp lại giấy phép cho các hoạt động trong phạm vi bảo vệ công trình thủy lợi trong trường hợp bị mất, bị rách, hư hỏng thuộc thẩm quyền cấp phép của UBND tỉnh.</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