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chức năng, nhiệm vụ, quyền hạn và cơ cấu tổ chức của Ban Quản lý Khu kinh tế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30/2024/QĐ-UBND</w:t>
      </w:r>
    </w:p>
    <w:p>
      <w:r>
        <w:t>Quảng Ninh, ngày 21 tháng 8 năm 2024</w:t>
      </w:r>
    </w:p>
    <w:p>
      <w:r>
        <w:t>QUYẾT ĐỊNH</w:t>
      </w:r>
    </w:p>
    <w:p>
      <w:r>
        <w:t>QUY ĐỊNH CHỨC NĂNG, NHIỆM VỤ, QUYỀN HẠN VÀ CƠ CẤU TỔ CHỨC CỦA BAN QUẢN LÝ KHU KINH TẾ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120/2020/NĐ-CP ngày 07 tháng 10 năm 2020 của Chính phủ quy định về thành lập, tổ chức lại, giải thể đơn vị sự nghiệp công lập;</w:t>
      </w:r>
    </w:p>
    <w:p>
      <w:r>
        <w:t>Thực hiện Quyết định số 1586/QĐ-TTg ngày 09 tháng 10 năm 2009 của Thủ tướng Chính phủ về việc thành lập Ban Quản lý Khu kinh tế Quảng Ninh, tỉnh Quảng Ninh.</w:t>
      </w:r>
    </w:p>
    <w:p>
      <w:r>
        <w:t>Theo đề nghị của Trưởng Ban Quản lý Khu kinh tế Quảng Ninh tại Tờ trình số 1154/TTr-BQLKKT ngày 15 tháng 8 năm 2024, Văn bản số 1689/BQLKKT-VP ngày 16 tháng 8 năm 2024; Báo cáo thẩm định số 59/BC-SNV ngày 03 tháng 4 năm 2024 của Sở Nội vụ và Báo cáo thẩm định số 103/BC-STP ngày 23 tháng 4 năm 2024 của Sở Tư pháp.</w:t>
      </w:r>
    </w:p>
    <w:p>
      <w:r>
        <w:t>QUYẾT ĐỊNH:</w:t>
      </w:r>
    </w:p>
    <w:p>
      <w:r>
        <w:t>Điều 1. Vị trí, chức năng</w:t>
      </w:r>
    </w:p>
    <w:p>
      <w:r>
        <w:t>1. Ban Quản lý Khu kinh tế Quảng Ninh (sau đây viết tắt là Ban Quản lý) là cơ quan trực thuộc Ủy ban nhân dân tỉnh Quảng Ninh, thực hiện chức năng quản lý nhà nước trực tiếp đối với các khu công nghiệp, khu kinh tế trên địa bàn tỉnh Quảng Ninh theo quy định tại Nghị định số 35/2022/NĐ-CP ngày 28 tháng 5 năm 2022 của Chính phủ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 trên địa bàn tỉnh Quảng Ninh.</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khu kinh tế; làm nhiệm vụ của cơ quan chuyên môn của Ủy ban nhân dân tỉnh khi được phân cấp, ủy quyền; thực hiện nhiệm vụ, quyền hạn của cơ quan chuyên môn thuộc Ủy ban nhân dân tỉnh theo quy định tại Nghị định số 35/2022/NĐ-CP ngày 28 tháng 5 năm 2022 của Chính phủ và quy định khác của pháp luật có liên quan.</w:t>
      </w:r>
    </w:p>
    <w:p>
      <w:r>
        <w:t>3. Ban Quản lý Khu kinh tế Quảng Ninh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Điều 2. Nhiệm vụ, quyền hạn</w:t>
      </w:r>
    </w:p>
    <w:p>
      <w:r>
        <w:t>Ban Quản lý thực hiện nhiệm vụ, quyền hạn theo phân cấp, ủy quyền của cơ quan nhà nước có thẩm quyền quy định tại Nghị định số 35/2022/NĐ-CP ngày 28 tháng 5 năm 2022 của Chính phủ, quy định khác của pháp luật có liên quan và các nhiệm vụ, quyền hạn theo quy định như sau:</w:t>
      </w:r>
    </w:p>
    <w:p>
      <w:r>
        <w:t>1. Tham gia ý kiến, xây dựng và trình các bộ, cơ quan ngang bộ và Ủy ban nhân dân tỉnh phê duyệt và tổ chức thực hiện các công việc sau:</w:t>
      </w:r>
    </w:p>
    <w:p>
      <w:r>
        <w:t>a) Tham gia ý kiến với các bộ, cơ quan ngang bộ và Ủy ban nhân dân tỉnh trong việc xây dựng các văn bản quy phạm pháp luật, chính sách, phương án phát triển hệ thống có liên quan đến khu công nghiệp, khu kinh tế;</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khu kinh tế trình Ủy ban nhân dân tỉnh phê duyệt;</w:t>
      </w:r>
    </w:p>
    <w:p>
      <w:r>
        <w:t>đ) Tổng hợp, đánh giá nhu cầu sử dụng lao động làm việc trong khu công nghiệp, khu kinh tế, phối hợp với các cơ quan nhà nước có thẩm quyền cung ứng lao động cho các doanh nghiệp trong khu công nghiệp, khu kinh tế;</w:t>
      </w:r>
    </w:p>
    <w:p>
      <w:r>
        <w:t>e) Dự toán ngân sách, kinh phí hoạt động sự nghiệp và vốn đầu tư phát triển hàng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w:t>
      </w:r>
    </w:p>
    <w:p>
      <w: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r>
        <w:t>b) Thực hiện các nhiệm vụ của cơ quan đăng ký đầu tư, Ban Quản lý theo quy định của pháp luật về đầu tư đối với dự án đầu tư trong khu công nghiệp, khu kinh tế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ngày 28 tháng 5 năm 2022 của Chính phủ; giám sát đánh giá việc thực hiện quy định tại khoản 5 Điều 8, khoản 3 Điều 9 và điểm c khoản 2 Điều 27 của Nghị định số 35/2022/NĐ-CP ngày 28 tháng 5 năm 2022 của Chính phủ;</w:t>
      </w:r>
    </w:p>
    <w:p>
      <w:r>
        <w:t>c)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và quy định của Ủy ban nhân dân tỉnh về xây dựng đối với dự án, công trình xây dựng trong khu công nghiệp, khu kinh tế.</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pháp luật về thương mại;</w:t>
      </w:r>
    </w:p>
    <w:p>
      <w:r>
        <w:t>đ) 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e) Thực hiện trách nhiệm về bảo vệ môi trường của Ban Quản lý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 khu chức năng trong khu kinh tế;</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p>
    <w:p>
      <w:r>
        <w:t>k) Giải quyết các khó khăn, vướng mắc của nhà đầu tư tại khu công nghiệp, khu kinh tế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m) Phối hợp với Bộ Kế hoạch và Đầu tư trong việc xây dựng và quản lý hệ thống thông tin quốc gia về khu công nghiệp, khu kinh tế thuộc thẩm quyền quản lý;</w:t>
      </w:r>
    </w:p>
    <w:p>
      <w:r>
        <w:t>n) Báo cáo định kỳ hằng quý, hằng năm với Bộ Kế hoạch và Đầu tư và Ủy ban nhân dân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r>
        <w:t>o)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 khu kinh tế;</w:t>
      </w:r>
    </w:p>
    <w:p>
      <w:r>
        <w:t>q)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liên quan đến đầu tư xây dựng và phát triển khu công nghiệp, khu kinh tế;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tỉnh xây dựng kế hoạch, quản lý, hỗ trợ chuyển đổi, phát triển loại hình khu công nghiệp, khu kinh tế mới.</w:t>
      </w:r>
    </w:p>
    <w:p>
      <w:r>
        <w:t>3. Ban Quản lý thực hiện theo phân cấp, ủy quyền của các bộ, cơ quan ngang bộ, Ủy ban nhân dân tỉnh và cơ quan nhà nước có thẩm quyền đối với các nhiệm vụ sau:</w:t>
      </w:r>
    </w:p>
    <w:p>
      <w:r>
        <w:t>a) Cấp các loại Giấy chứng nhận xuất xứ hàng hóa cho hàng hóa sản xuất tại khu công nghiệp, khu kinh tế và các giấy phép, chứng chỉ, chứng nhận khác trong khu công nghiệp, khu kinh tế;</w:t>
      </w:r>
    </w:p>
    <w:p>
      <w:r>
        <w:t>b) Điều chỉnh cục bộ quy hoạch xây dựng khu công nghiệp, các khu chức năng trong khu kinh tế đã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 khu kinh tế;</w:t>
      </w:r>
    </w:p>
    <w:p>
      <w:r>
        <w:t>c) Nhận báo cáo về việc cho thôi việc nhiều người lao động;</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 khu kinh tế.</w:t>
      </w:r>
    </w:p>
    <w:p>
      <w:r>
        <w:t>4. Tổ chức lập, báo cáo Ủy ban nhân dân tỉnh trình cấp có thẩm quyền phê duyệt:</w:t>
      </w:r>
    </w:p>
    <w:p>
      <w:r>
        <w:t>a) Đề án mở rộng, điều chỉnh ranh giới khu kinh tế;</w:t>
      </w:r>
    </w:p>
    <w:p>
      <w:r>
        <w:t>b) Lập, điều chỉnh nhiệm vụ và đồ án quy hoạch chung xây dựng khu kinh tế;</w:t>
      </w:r>
    </w:p>
    <w:p>
      <w:r>
        <w:t>c) Đề án phát hành trái phiếu chính quyền địa phương; phương án huy động các nguồn vốn khác để đầu tư phát triển hệ thống kết cấu hạ tầng kỹ thuật và hạ tầng xã hội quan trọng trong khu kinh tế.</w:t>
      </w:r>
    </w:p>
    <w:p>
      <w:r>
        <w:t>5. Xây dựng và trình các bộ, cơ quan ngang bộ và Ủy ban nhân dân tỉnh phê duyệt và tổ chức thực hiện:</w:t>
      </w:r>
    </w:p>
    <w:p>
      <w:r>
        <w:t>a) Phối hợp với các cơ quan, tổ chức có liên quan lập, điều chỉnh quy hoạch, kế hoạch sử dụng đất trong khu kinh tế;</w:t>
      </w:r>
    </w:p>
    <w:p>
      <w:r>
        <w:t>b) Lập nhiệm vụ và đồ án quy hoạch phân khu xây dựng khu chức năng trong khu kinh tế, nhiệm vụ và đồ án quy hoạch điều chỉnh tổng thể quy hoạch này phù hợp với quy hoạch chung xây dựng khu kinh tế đã được phê duyệt, trình Ủy ban nhân dân tỉnh phê duyệt;</w:t>
      </w:r>
    </w:p>
    <w:p>
      <w:r>
        <w:t>c) Kế hoạch hằng năm và 5 năm về phát triển khu kinh tế trình Ủy ban nhân dân tỉnh và các cơ quan nhà nước có thẩm quyền phê duyệt;</w:t>
      </w:r>
    </w:p>
    <w:p>
      <w:r>
        <w:t>d) Danh mục các dự án đầu tư và kế hoạch vốn đầu tư phát triển hằng năm và 5 năm trình cơ quan nhà nước có thẩm quyền phê duyệt hoặc tự phê duyệt theo thẩm quyền;</w:t>
      </w:r>
    </w:p>
    <w:p>
      <w:r>
        <w:t>đ) Xây dựng các khung giá và mức phí, lệ phí áp dụng tại khu kinh tế trình cơ quan nhà nước có thẩm quyền ban hành theo quy định của pháp luật.</w:t>
      </w:r>
    </w:p>
    <w:p>
      <w:r>
        <w:t>6. Ban Quản lý chỉ đạo hoặc tổ chức thực hiện các nhiệm vụ sau:</w:t>
      </w:r>
    </w:p>
    <w:p>
      <w:r>
        <w:t>a)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Ủy ban nhân dân tỉnh;</w:t>
      </w:r>
    </w:p>
    <w:p>
      <w:r>
        <w:t>b) Thuê tư vấn trong nước, tư vấn nước ngoài thực hiện dịch vụ tư vấn xúc tiến đầu tư, tư vấn chiến lược đầu tư xây dựng và phát triển khu kinh tế;</w:t>
      </w:r>
    </w:p>
    <w:p>
      <w:r>
        <w:t>c) Quyết định đầu tư đối với các dự án nhóm B, C sử dụng vốn đầu tư công tại khu công nghiệp, khu kinh tế theo ủy quyền của Chủ tịch Ủy ban nhân dân tỉnh; quản lý vốn ODA và vốn vay ưu đãi nước ngoài tại khu công nghiệp, khu kinh tế do Ủy ban nhân dân tỉnh giao;</w:t>
      </w:r>
    </w:p>
    <w:p>
      <w:r>
        <w:t>d) Đề xuất danh mục dự án, tổ chức lựa chọn nhà đầu tư, ký hợp đồng với các nhà đầu tư theo quy định của pháp luật và ủy quyền của Ủy ban nhân dân tỉnh;</w:t>
      </w:r>
    </w:p>
    <w:p>
      <w:r>
        <w:t>đ)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
        <w:t>e)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r>
        <w:t>g) Phối hợp với đơn vị, tổ chức thực hiện nhiệm vụ bồi thường, giải phóng mặt bằng để thực hiện việc bồi thường, hỗ trợ, tái định cư đối với diện tích đất thu hồi trong khu kinh tế; thực hiện các nhiệm vụ khác về quản lý đất đai trong khu kinh tế theo quy định của pháp luật về đất đai;</w:t>
      </w:r>
    </w:p>
    <w:p>
      <w:r>
        <w:t>h)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7. Thực hiện các nhiệm vụ, quyền hạn khác theo quy định tại Nghị định số 35/2022/NĐ-CP ngày 28 tháng 5 năm 2022 của Chính phủ, quy định của pháp luật có liên quan, do Ủy ban nhân dân tỉnh, Chủ tịch Ủy ban nhân dân tỉnh giao.</w:t>
      </w:r>
    </w:p>
    <w:p>
      <w:r>
        <w:t>Điều 3. Cơ cấu tổ chức và biên chế</w:t>
      </w:r>
    </w:p>
    <w:p>
      <w:r>
        <w:t>1. Lãnh đạo Ban Quản lý.</w:t>
      </w:r>
    </w:p>
    <w:p>
      <w:r>
        <w:t>a) Lãnh đạo Ban gồm có Trưởng ban và không quá 03 Phó Trưởng ban;</w:t>
      </w:r>
    </w:p>
    <w:p>
      <w:r>
        <w:t>b) Trưởng ban là người đứng đầu Ban Quản lý, có trách nhiệm điều hành mọi hoạt động của Ban Quản lý, chịu trách nhiệm trước Ủy ban nhân dân tỉnh, Chủ tịch Ủy ban nhân dân tỉnh và pháp luật về hoạt động của khu công nghiệp, khu kinh tế và hoạt động của Ban Quản lý;</w:t>
      </w:r>
    </w:p>
    <w:p>
      <w:r>
        <w:t>c) Phó Trưởng ban là người giúp Trưởng ban phụ trách một hoặc một số mặt công tác, chịu trách nhiệm trước Trưởng ban và trước pháp luật về nhiệm vụ được phân công. Khi Trưởng ban vắng mặt, một Phó Trưởng ban được Trưởng ban ủy nhiệm điều hành các hoạt của Ban Quản lý;</w:t>
      </w:r>
    </w:p>
    <w:p>
      <w:r>
        <w:t>d) Việc bổ nhiệm, bổ nhiệm lại, miễn nhiệm, điều động, luân chuyển, khen thưởng, kỷ luật, nghỉ hưu và thực hiện chế độ chính sách khác đối với Trưởng ban, Phó Trưởng ban do Chủ tịch Ủy ban nhân dân tỉnh quyết định theo quy định của pháp luật.</w:t>
      </w:r>
    </w:p>
    <w:p>
      <w:r>
        <w:t>2. Cơ cấu tổ chức Ban Quản lý bao gồm bộ máy giúp việc; đơn vị sự nghiệp trực thuộc thực hiện nhiệm vụ công ích, công cộng, dịch vụ hỗ trợ đầu tư, kinh doanh cho doanh nghiệp trong khu công nghiệp, khu kinh tế.</w:t>
      </w:r>
    </w:p>
    <w:p>
      <w:r>
        <w:t>a) Các phòng chuyên môn, nghiệp vụ: Văn phòng; Phòng Quản lý Đầu tư; Phòng Quản lý Quy hoạch và Xây dựng; Phòng Quản lý Tài nguyên và Môi trường; Phòng Quản lý Doanh nghiệp; Phòng Kiểm tra và Giám sát hoạt động đầu tư; Phòng Quản lý và Phát triển hạ tầng;</w:t>
      </w:r>
    </w:p>
    <w:p>
      <w:r>
        <w:t>b) Đơn vị sự nghiệp công lập: Trung tâm Dịch vụ hỗ trợ đầu tư.</w:t>
      </w:r>
    </w:p>
    <w:p>
      <w:r>
        <w:t>3. Biên chế, số lượng người làm việc.</w:t>
      </w:r>
    </w:p>
    <w:p>
      <w:r>
        <w:t>a) Biên chế công chức và số lượng người làm việc của Ban Quản lý được giao trên cơ sở vị trí việc làm gắn với chức năng, nhiệm vụ, phạm vi hoạt động và nằm trong tổng biên chế công chức, tổng số lượng người làm việc của các cơ quan, tổ chức hành chính của tỉnh được cấp có thẩm quyền giao;</w:t>
      </w:r>
    </w:p>
    <w:p>
      <w:r>
        <w:t>b) Căn cứ chức năng, nhiệm vụ, cơ cấu tổ chức và danh mục vị trí việc làm, cơ cấu ngạch công chức, cơ cấu chức danh nghề nghiệp viên chức được cấp có thẩm quyền phê duyệt, hằng năm Ban Quản lý chủ trì, phối hợp với Sở Nội vụ xây dựng kế hoạch biên chế công chức, số lượng người làm việc trong các đơn vị sự nghiệp công lập trình Ủy ban nhân dân tỉnh để trình cấp có thẩm quyền theo quy định của pháp luật.</w:t>
      </w:r>
    </w:p>
    <w:p>
      <w:r>
        <w:t>Điều 4. Tổ chức thực hiện</w:t>
      </w:r>
    </w:p>
    <w:p>
      <w:r>
        <w:t>Giao Trưởng Ban Quản lý Khu kinh tế Quảng Ninh chịu trách nhiệm:</w:t>
      </w:r>
    </w:p>
    <w:p>
      <w:r>
        <w:t>1. Tổ chức thực hiện Quyết định này; ban hành Quy chế làm việc; quy định cụ thể chức năng, nhiệm vụ, quyền hạn và mối quan hệ công tác của các phòng chuyên môn, đơn vị trực thuộc Ban Quản lý.</w:t>
      </w:r>
    </w:p>
    <w:p>
      <w:r>
        <w:t>2. Trình Chủ tịch Ủy ban nhân dân tỉnh ban hành quyết định quy định cụ thể chức năng, nhiệm vụ, quyền hạn và cơ cấu tổ chức của đơn vị sự nghiệp công lập trực thuộc Ban Quản lý theo quy định.</w:t>
      </w:r>
    </w:p>
    <w:p>
      <w:r>
        <w:t>3. Trong quá trình thực hiện nếu có khó khăn, vướng mắc hoặc phát sinh những vấn đề cần bổ sung, sửa đổi cho phù hợp với yêu cầu nhiệm vụ, Ban Quản lý phối hợp với Ủy ban nhân dân các huyện, thị xã, thành phố và các sở, ngành có liên quan thống nhất trình Ủy ban nhân dân tỉnh xem xét, quyết định.</w:t>
      </w:r>
    </w:p>
    <w:p>
      <w:r>
        <w:t>Điều 5.  Quyết định này có hiệu lực thi hành kể từ ngày 31 tháng 8 năm 2024 và thay thế Quyết định số 23/2020/QĐ-UBND ngày 17 tháng 7 năm 2020 của Ủy ban nhân dân tỉnh về việc quy định chức năng, nhiệm vụ, quyền hạn và cơ cấu tổ chức của Ban Quản lý Khu kinh tế Quảng Ninh.</w:t>
      </w:r>
    </w:p>
    <w:p>
      <w:r>
        <w:t>Quyết định số 16/2020/QĐ-UBND ngày 16 tháng 5 năm 2020 của Ủy ban nhân dân tỉnh về việc quy định chức năng, nhiệm vụ, quyền hạn và cơ cấu tổ chức của Ban Quản lý Khu kinh tế Vân Đồn trực thuộc Ủy ban nhân dân tỉnh Quảng Ninh hết hiệu lực thi hành kể từ ngày Quyết định này có hiệu lực.</w:t>
      </w:r>
    </w:p>
    <w:p>
      <w:r>
        <w:t>Điều 6.  Chánh Văn phòng Ủy ban nhân dân tỉnh, Trưởng Ban Quản lý Khu kinh tế Quảng Ninh, Giám đốc các sở: Nội vụ, Tài chính, Kế hoạch và Đầu tư, Tài nguyên và Môi trường, Xây dựng, Công Thương, Giao thông vận tải, Lao động - Thương binh và Xã hội, Nông nghiệp và phát triển nông thôn; Thủ trưởng các sở, ban, ngành có liên quan và Chủ tịch Ủy ban nhân dân các huyện, thị xã, thành phố căn cứ Quyết định thi hành./.</w:t>
      </w:r>
    </w:p>
    <w:p>
      <w:r>
        <w:t>Nơi nhận:</w:t>
      </w:r>
    </w:p>
    <w:p>
      <w:r>
        <w:t>- Như Điều 6;</w:t>
      </w:r>
    </w:p>
    <w:p>
      <w:r>
        <w:t>- Thủ tướng Chính phủ;</w:t>
      </w:r>
    </w:p>
    <w:p>
      <w:r>
        <w:t>- Bộ Tư pháp;</w:t>
      </w:r>
    </w:p>
    <w:p>
      <w:r>
        <w:t>- Bộ Nội vụ;</w:t>
      </w:r>
    </w:p>
    <w:p>
      <w:r>
        <w:t>- Bộ Kế hoạch và Đầu tư;</w:t>
      </w:r>
    </w:p>
    <w:p>
      <w:r>
        <w:t>- TT. HĐND tỉnh;</w:t>
      </w:r>
    </w:p>
    <w:p>
      <w:r>
        <w:t>- Sở Tư pháp;</w:t>
      </w:r>
    </w:p>
    <w:p>
      <w:r>
        <w:t>- TT. Tỉnh ủy;</w:t>
      </w:r>
    </w:p>
    <w:p>
      <w:r>
        <w:t>- Ban Tổ chức Tỉnh ủy;</w:t>
      </w:r>
    </w:p>
    <w:p>
      <w:r>
        <w:t>- CT, PCT UBND tỉnh;</w:t>
      </w:r>
    </w:p>
    <w:p>
      <w:r>
        <w:t>- V0, V1-4, XD, QH, TH4;</w:t>
      </w:r>
    </w:p>
    <w:p>
      <w:r>
        <w:t>- Trung tâm Thông tin (Công báo);</w:t>
      </w:r>
    </w:p>
    <w:p>
      <w:r>
        <w:t>- Lưu: VT,TH1.</w:t>
      </w:r>
    </w:p>
    <w:p>
      <w:r>
        <w:t>5b_QĐ228</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