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2996/QĐ-UBND năm 2023 công bố Danh mục thủ tục hành chính được sửa đổi, bổ sung và phê duyệt Quy trình nội bộ thực hiện cơ chế một cửa, một cửa liên thông trong giải quyết thủ tục hành chính lĩnh vực đất đai thuộc phạm vi chức năng quản lý nhà nước của Sở Tài nguyên và Môi trường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 ÒA  BÌNH</w:t>
      </w:r>
    </w:p>
    <w:p>
      <w:r>
        <w:t>-------</w:t>
      </w:r>
    </w:p>
    <w:p>
      <w:r>
        <w:t>CỘNG HÒA XÃ HỘI CHỦ NGHĨA VIỆT NAM</w:t>
      </w:r>
    </w:p>
    <w:p>
      <w:r>
        <w:t>Độc lập - Tự do - Hạnh phúc</w:t>
      </w:r>
    </w:p>
    <w:p>
      <w:r>
        <w:t>---------------</w:t>
      </w:r>
    </w:p>
    <w:p>
      <w:r>
        <w:t>Số: 2996/QĐ-UBND</w:t>
      </w:r>
    </w:p>
    <w:p>
      <w:r>
        <w:t>H òa  Bình, ngày 25 tháng 12 năm 202 3</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ĐẤT ĐAI THUỘC PHẠM VI CHỨC NĂNG QUẢN LÝ NHÀ NƯỚC CỦA SỞ TÀI NGUYÊN VÀ MÔI TRƯỜNG TRÊN ĐỊA BÀN TỈNH HÒA BÌNH</w:t>
      </w:r>
    </w:p>
    <w:p>
      <w:r>
        <w:t>CHỦ TỊCH ỦY BAN NHÂN DÂN TỈNH H ÒA  BÌNH</w:t>
      </w:r>
    </w:p>
    <w:p>
      <w:r>
        <w:t>C ăn cứ Luật Tổ chức chính quyền địa phương ngày 19 / 6 / 2015; Luật sửa đổi, bổ sung một số điều của Luật Tổ chức Chính phủ và Luật Tổ chức chính quyền địa phương s ố  47/2019 / QH14 ngày 22/11/2019;</w:t>
      </w:r>
    </w:p>
    <w:p>
      <w:r>
        <w:t>Căn cứ Nghị định số 63/2010 / NĐ-CP ngày 08/6/2010 của Chính phủ về kiểm soát thủ tục hành chính; Nghị định số 92/2017/NĐ-CP ngày 07 / 8 / 2017 của Chính phủ về sửa đổi, bổ sung một số điều của các Nghị định liên quan đến kiểm soát thủ tục hành chính;</w:t>
      </w:r>
    </w:p>
    <w:p>
      <w:r>
        <w:t>Căn cứ Thông tư số 02/2017/TT-VPCP ngày  3 1 / 10/2017 của Văn phòng Chính phủ hướng dẫn về nghiệp vụ kiểm soát thủ tục hành chính; Thông tư số 01/2018 / TT-VPCP ngày 23/11 / 2018 của Văn phòng Chính phủ hướng dẫn thi hành một số quy định của Nghị định số 61 / 2018/NĐ-CP ngày 23/4/2018 của Chính phủ về thực hiện cơ chế một cửa, một cửa liên thông trong giải quyết thủ tục hành chính;</w:t>
      </w:r>
    </w:p>
    <w:p>
      <w:r>
        <w:t>Căn cứ Thông tư số 14/2023/TT-BTNBT ngày 16/10/2023 của Bộ t rư ởng Bộ Tài nguyên và Môi trường về sửa đổi, bổ sung một số điều của các thông tư liên quan đến việc nộp, xuất trình s ổ  hộ kh ẩ u và các giấy tờ liên quan cư trú khi thực hiện thủ tục hành chính, cung cấp dịch vụ công trong lĩnh vực đất đai;</w:t>
      </w:r>
    </w:p>
    <w:p>
      <w:r>
        <w:t>Căn cứ Quyết định số 3873/QĐ-BTNMT ngày 15 tháng 12 năm 2023 của Bộ trưởng Bộ Tài nguyên và Môi trường về việc công b 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tại Tờ trình số 574/TTr-STNMT ngày 19 / 12/2023.</w:t>
      </w:r>
    </w:p>
    <w:p>
      <w:r>
        <w:t>QUYẾT ĐỊNH:</w:t>
      </w:r>
    </w:p>
    <w:p>
      <w:r>
        <w:t>Điều 1.  Công bố kèm theo Quyết định này danh mục thủ tục hành chính chính được sửa đổi, bổ sung (23 thủ tục) và phê duyệt quy trình nội bộ thực hiện cơ chế một cửa, một cửa liên thông trong giải quyết thủ tục hành chính lĩnh vực đất đai thuộc phạm vi chức năng quản lý nhà nước của Sở Tài nguyên và Môi trường trên địa bàn tỉnh Hòa Bình.</w:t>
      </w:r>
    </w:p>
    <w:p>
      <w:r>
        <w:t>(Chi tiết tại Phụ lục I và Phụ lục II kèm theo)</w:t>
      </w:r>
    </w:p>
    <w:p>
      <w:r>
        <w:t>Phụ lục Danh mục và nội dung cụ thể của TTHC tại Quyết định này được công khai trên  C ổng Dịch vụ công quốc gia (địa chỉ: csdl.dichvucong.gov.vn);  C ổng Dịch vụ công của tỉnh (địa ch ỉ : dichvucong.hoabinh.gov.vn), Trang Thông tin điện tử của Văn phòng Ủy ban nhân dân tỉnh (địa ch ỉ : http://vpubnd.hoabinh.gov.vn), Trang thông tin của Sở Tài nguyên và Môi trường (đ ị a chỉ: https://sotainguyen.hoabinh.gov.vn/).</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đã được công bố tại Quyết định số 1229/QĐ-UBND ngày 08/6/2023 của Chủ tịch Ủy ban nhân dân tỉnh Hòa Bình.</w:t>
      </w:r>
    </w:p>
    <w:p>
      <w:r>
        <w:t>Điều 3.  Các thủ tục hành chính công bố tại Quyết định này được thực hiện tiếp nhận, trả kết quả tại Trung tâm phục vụ hành chính công tỉnh, Bộ phận tiếp nhận và trả kết quả cấp huyện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 ổng Thông tin điện tử tỉnh theo quy định;</w:t>
      </w:r>
    </w:p>
    <w:p>
      <w:r>
        <w:t>+ Chủ trì, phối hợp với Sở Tài nguyên và Môi trường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25/12/2023.</w:t>
      </w:r>
    </w:p>
    <w:p>
      <w:r>
        <w:t>Điều 4.  Chánh Văn phòng Ủy ban nhân dân tỉnh, Giám đốc các Sở: Tài nguyên và Môi trường, Thông tin và Truyền thông, Chủ tịch Ủy ban nhân dân các huyện, thành phố và các tổ chức, cá nhân có liên quan chịu trách nhiệm thi hành Quyết định này./ .</w:t>
      </w:r>
    </w:p>
    <w:p>
      <w:r>
        <w:t>Nơi nhận:</w:t>
      </w:r>
    </w:p>
    <w:p>
      <w:r>
        <w:t>- Như Điều 4;</w:t>
      </w:r>
    </w:p>
    <w:p>
      <w:r>
        <w:t>- Cục Kiểm soát TTHC - VP Chính phủ;</w:t>
      </w:r>
    </w:p>
    <w:p>
      <w:r>
        <w:t>- Chủ tịch, các Phó Chủ tịch UBND tỉnh;</w:t>
      </w:r>
    </w:p>
    <w:p>
      <w:r>
        <w:t>- Chánh VP, các Phó Chánh VP UBND tỉnh;</w:t>
      </w:r>
    </w:p>
    <w:p>
      <w:r>
        <w:t>- Trung tâm PVHCC tỉnh;</w:t>
      </w:r>
    </w:p>
    <w:p>
      <w:r>
        <w:t>- Lưu: VT, NVK (ThH.05b)</w:t>
      </w:r>
    </w:p>
    <w:p>
      <w:r>
        <w:t>CHỦ TỊCH</w:t>
      </w:r>
    </w:p>
    <w:p>
      <w:r>
        <w:t>Bùi Văn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