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2988/QĐ-BKHCN năm 2024 công bố Tiêu chuẩn quốc gia về Dịch vụ du lịch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2988/QĐ-BKHCN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2988/QĐ-BKHCN</w:t>
      </w:r>
    </w:p>
    <w:p>
      <w:r>
        <w:t>Hà Nội, ngày 14 tháng 11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Căn cứ Thông tư số 11/2021/TT-BKHCN ngày 18 tháng 11 năm 2021 của Bộ trưởng Bộ Khoa học và Công nghệ quy định chi tiết về xây dựng và áp dụng tiêu chuẩn;</w:t>
      </w:r>
    </w:p>
    <w:p>
      <w:r>
        <w:t>Trên cơ sở đề nghị của Bộ Văn hoá, Thể thao và Du lịch tại Công văn số 3144/BVHTTDL-KHCNMT ngày 26 tháng 7 năm 2024 về việc đề nghị công bố TCVN lĩnh vực Du lịch;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TCVN 14196: 2024</w:t>
      </w:r>
    </w:p>
    <w:p>
      <w:r>
        <w:t>BS EN 13809: 2003</w:t>
      </w:r>
    </w:p>
    <w:p>
      <w:r>
        <w:t>Dịch vụ du lịch - Đại lý lữ hành và doanh nghiệp lữ hành - Thuật ngữ và định nghĩa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Văn hoá, Thể thao và Du lịch;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