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2974/QĐ-UBND năm 2025 công bố thủ tục hành chính quy định tại Nghị định 231/2025/NĐ-CP quy định về tuyển chọn, sử dụng Tổng công trình sư, Kiến trúc sư trưởng về khoa học, công nghệ, đổi mới sáng tạo và chuyển đổi số quốc gia thuộc phạm vi chức năng quản lý của Sở Nội vụ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2974/QĐ-UBND</w:t>
      </w:r>
    </w:p>
    <w:p>
      <w:r>
        <w:t>Nghệ An, ngày 22 tháng 9 năm 2025</w:t>
      </w:r>
    </w:p>
    <w:p>
      <w:r>
        <w:t>QUYẾT ĐỊNH</w:t>
      </w:r>
    </w:p>
    <w:p>
      <w:r>
        <w:t>VỀ VIỆC CÔNG BỐ THỦ TỤC HÀNH CHÍNH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THUỘC PHẠM VI CHỨC NĂNG QUẢN LÝ CỦA SỞ NỘI VỤ</w:t>
      </w:r>
    </w:p>
    <w:p>
      <w:r>
        <w:t>CHỦ TỊCH ỦY BAN NHÂN DÂN TỈNH NGHỆ AN</w:t>
      </w:r>
    </w:p>
    <w:p>
      <w:r>
        <w:t>Căn cứ Luật Tổ chức chính quyền địa phương ngày 16/6/2025;</w:t>
      </w:r>
    </w:p>
    <w:p>
      <w:r>
        <w:t>Căn cứ các Nghị định của Chính phủ: số 63/2010/NĐ-CP ngày 08/6/2010 về kiểm soát TTHC; số 92/2017/NĐ-CP ngày 07/8/2017 sửa đổi, bổ sung một số điều của các nghị định liên quan đến kiểm soát TTHC;</w:t>
      </w:r>
    </w:p>
    <w:p>
      <w:r>
        <w:t>Căn cứ Nghị định số 118/2025/NĐ-CP ngày 09/6/2025 của Chính phủ về thực hiện TTHC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TTHC;</w:t>
      </w:r>
    </w:p>
    <w:p>
      <w:r>
        <w:t>Căn cứ Quyết định số 997/QĐ-BNV ngày 05/9/2025 của Bộ Nội vụ về việc công bố Quyết định công bố thủ tục hành chính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Theo đề nghị của Giám đốc Sở Nội vụ tại Tờ trình số 595/TTr-SNV ngày 13/9/2025.</w:t>
      </w:r>
    </w:p>
    <w:p>
      <w:r>
        <w:t>QUYẾT ĐỊNH:</w:t>
      </w:r>
    </w:p>
    <w:p>
      <w:r>
        <w:t>Điều 1.  Công bố kèm theo Quyết định này 01 thủ tục hành chính được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thuộc phạm vi chức năng quản lý nhà nước của Sở Nội vụ  (Chi tiết tại Danh mục kèm theo).</w:t>
      </w:r>
    </w:p>
    <w:p>
      <w:r>
        <w:t>Điều 2.  Quyết định này có hiệu lực thi hành kể từ ngày ký.</w:t>
      </w:r>
    </w:p>
    <w:p>
      <w:r>
        <w:t>Điều 3.  Chánh Văn phòng Ủy ban nhân dân tỉnh, Giám đốc Sở Nội vụ,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Bộ Nội vụ;</w:t>
      </w:r>
    </w:p>
    <w:p>
      <w:r>
        <w:t>- Cục KSTTHC (VPCP);</w:t>
      </w:r>
    </w:p>
    <w:p>
      <w:r>
        <w:t>- Chủ tịch UBND tỉnh;</w:t>
      </w:r>
    </w:p>
    <w:p>
      <w:r>
        <w:t>- PCT UBND tỉnh (Đ/c Vinh);</w:t>
      </w:r>
    </w:p>
    <w:p>
      <w:r>
        <w:t>- Phó CVP UBND tỉnh (Đ/c Thiền);</w:t>
      </w:r>
    </w:p>
    <w:p>
      <w:r>
        <w:t>- Trung tâm PVHCC tỉnh;</w:t>
      </w:r>
    </w:p>
    <w:p>
      <w:r>
        <w:t>- Cổng TTĐT tỉnh;</w:t>
      </w:r>
    </w:p>
    <w:p>
      <w:r>
        <w:t>- Lưu: VT, KSTT (Kh).</w:t>
      </w:r>
    </w:p>
    <w:p>
      <w:r>
        <w:t>KT. CHỦ TỊCH</w:t>
      </w:r>
    </w:p>
    <w:p>
      <w:r>
        <w:t>PHÓ CHỦ TỊCH</w:t>
      </w:r>
    </w:p>
    <w:p>
      <w:r>
        <w:t>Phùng Thành Vinh</w:t>
      </w:r>
    </w:p>
    <w:p>
      <w:r>
        <w:t>DANH MỤC</w:t>
      </w:r>
    </w:p>
    <w:p>
      <w:r>
        <w:t>THỦ TỤC HÀNH CHÍNH QUY ĐỊNH TẠI NGHỊ ĐỊNH SỐ 231/2025/NĐ-CP NGÀY 26/8/2025 CỦA CHÍNH PHỦ QUY ĐỊNH VỀ TUYỂN CHỌN, SỬ DỤNG TỔNG CÔNG TRÌNH SƯ, KIẾN TRÚC SƯ TRƯỞNG VỀ KHOA HỌC, CÔNG NGHỆ, ĐỔI MỚI SÁNG TẠO VÀ CHUYỂN ĐỔI SỐ QUỐC GIA THUỘC PHẠM VI CHỨC NĂNG QUẢN LÝ NHÀ NƯỚC CỦA SỞ NỘI VỤ</w:t>
      </w:r>
    </w:p>
    <w:p>
      <w:r>
        <w:t>(Kèm theo Quyết định số 2974/QĐ-UBND ngày 22 tháng 9 năm 2025 của Chủ tịch Ủy ban nhân dân tỉnh Nghệ An)</w:t>
      </w:r>
    </w:p>
    <w:p>
      <w:r>
        <w:t>TT</w:t>
      </w:r>
    </w:p>
    <w:p>
      <w:r>
        <w:t>Tên thủ tục hành chính</w:t>
      </w:r>
    </w:p>
    <w:p>
      <w:r>
        <w:t>Thời hạn giải quyết</w:t>
      </w:r>
    </w:p>
    <w:p>
      <w:r>
        <w:t>Địa điểm, cách thức thực hiện</w:t>
      </w:r>
    </w:p>
    <w:p>
      <w:r>
        <w:t>Phí, lệ phí (nếu có)</w:t>
      </w:r>
    </w:p>
    <w:p>
      <w:r>
        <w:t>Căn cứ pháp lý</w:t>
      </w:r>
    </w:p>
    <w:p>
      <w:r>
        <w:t>1</w:t>
      </w:r>
    </w:p>
    <w:p>
      <w:r>
        <w:t>Thủ tục tuyển chọn Kiến trúc sư trưởng cấp bộ, cấp tỉnh, Dự án</w:t>
      </w:r>
    </w:p>
    <w:p>
      <w:r>
        <w:t>Theo thông tin công bố công khai của Ủy ban nhân dân tỉnh, Ban quản lý dự án.</w:t>
      </w:r>
    </w:p>
    <w:p>
      <w:r>
        <w:t>Thủ tục được thực hiện thông qua việc công bố công khai nhu cầu tuyển chọn, tự ứng cử hoặc đề cử ứng viên, và gửi thư mời tham gia ứng tuyển. Các bước tiếp theo bao gồm kiểm tra hồ sơ, tổng hợp danh sách, có thể có hội đồng tư vấn, quyết định bằng văn bản và ký kết hợp đồng.</w:t>
      </w:r>
    </w:p>
    <w:p>
      <w:r>
        <w:t>Không</w:t>
      </w:r>
    </w:p>
    <w:p>
      <w:r>
        <w:t>- Luật Tổ chức chính quyền địa phương ngày 16/6/2025;</w:t>
      </w:r>
    </w:p>
    <w:p>
      <w:r>
        <w:t>- Luật Cán bộ, công chức số 80/2025/QH15;</w:t>
      </w:r>
    </w:p>
    <w:p>
      <w:r>
        <w:t>- Luật Khoa học, công nghệ và đổi mới sáng tạo số 93/2025/QH15;</w:t>
      </w:r>
    </w:p>
    <w:p>
      <w:r>
        <w:t>- Nghị định số 231/2025/NĐ-CP ngày 26/8/2025 của Chính phủ quy định về tuyển chọn, sử dụng Tổng công trình sư, Kiến trúc sư trưởng về khoa học, công nghệ, đổi mới sáng tạo và chuyển đổi số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