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2956/QĐ-UBND năm 2024 phê duyệt điều chỉnh Đề án phát triển vận tải hành khách công cộng bằng xe buýt tỉnh Quảng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2956/QĐ-UBND</w:t>
      </w:r>
    </w:p>
    <w:p>
      <w:r>
        <w:t>Quảng Ninh, ngày 14 tháng 10 năm 2024</w:t>
      </w:r>
    </w:p>
    <w:p>
      <w:r>
        <w:t>QUYẾT ĐỊNH</w:t>
      </w:r>
    </w:p>
    <w:p>
      <w:r>
        <w:t>VỀ VIỆC PHÊ DUYỆT ĐIỀU CHỈNH ĐỀ ÁN PHÁT TRIỂN VẬN TẢI HÀNH KHÁCH CÔNG CỘNG BẰNG XE BUÝT TỈNH QUẢNG NINH GIAI ĐOẠN 2023 - 2030</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bộ ngày 13/11/2008; Luật Đường bộ ngày 27/6/2024;</w:t>
      </w:r>
    </w:p>
    <w:p>
      <w:r>
        <w:t>Căn cứ Nghị định số 10/2020/NĐ-CP ngày 17/01/2020 của Chính phủ quy định về kinh doanh, điều kiện kinh doanh và việc cấp Giấy phép kinh doanh vận tải bằng xe ô tô; Nghị định số 47/2022/NĐ-CP ngày 19/7/2022 của Chính phủ sửa đổi, bổ sung một số điều của Nghị định số 10/2020/NĐ-CP;</w:t>
      </w:r>
    </w:p>
    <w:p>
      <w:r>
        <w:t>Căn cứ Quyết định số 2655/QĐ-UBND ngày 11/9/2023 của Ủy ban nhân dân tỉnh Quảng Ninh về việc phê duyệt Đề án phát triển vận tải hành khách công cộng bằng xe buýt tỉnh Quảng Ninh giai đoạn 2023-2030;</w:t>
      </w:r>
    </w:p>
    <w:p>
      <w:r>
        <w:t>Theo đề nghị của Sở Giao thông vận tải tại Tờ trình số 4618/TTr-SGTVT ngày 26/8/2024 và ý kiến của các thành viên Ủy ban nhân dân tỉnh tại văn bản số 3253/VP.UBND-GTCN&amp;XD ngày 03/10/2024.</w:t>
      </w:r>
    </w:p>
    <w:p>
      <w:r>
        <w:t>QUYẾT ĐỊNH:</w:t>
      </w:r>
    </w:p>
    <w:p>
      <w:r>
        <w:t>Điều 1.  Phê duyệt điều chỉnh Đề án phát triển vận tải hành khách công cộng bằng xe buýt tỉnh Quảng Ninh giai đoạn 2023-2030 với nội dung như sau:</w:t>
      </w:r>
    </w:p>
    <w:p>
      <w:r>
        <w:t>- Bổ sung danh mục tuyến xe buýt trên địa bàn tỉnh Quảng Ninh giai đoạn 2023 - 2030  (chi tiết tại phụ lục kèm theo).</w:t>
      </w:r>
    </w:p>
    <w:p>
      <w:r>
        <w:t>- Các nội dung khác: Giữ nguyên theo Quyết định số 2655/QĐ-UBND ngày 11/9/2023 của Ủy ban nhân dân tỉnh Quảng Ninh.</w:t>
      </w:r>
    </w:p>
    <w:p>
      <w:r>
        <w:t>Điều 2.  Sở Giao thông vận tải có trách nhiệm</w:t>
      </w:r>
    </w:p>
    <w:p>
      <w:r>
        <w:t>1. Công bố công khai danh mục tuyến xe buýt bổ sung tại Điều 1; tổ chức triển khai thực hiện công tác quản lý hoạt động vận tải hành khách bằng xe buýt trên địa bàn tỉnh theo đúng quy định.</w:t>
      </w:r>
    </w:p>
    <w:p>
      <w:r>
        <w:t>2. Thường xuyên rà soát, nghiên cứu, tham mưu đề xuất điều chỉnh, bổ sung danh mục tuyến xe buýt trên địa bàn tỉnh phù hợp với thực tiễn và nhu cầu đi lại của người dân.</w:t>
      </w:r>
    </w:p>
    <w:p>
      <w:r>
        <w:t>Điều 3.  Các ông (bà): Chánh Văn phòng Ủy ban nhân dân tỉnh; Giám đốc Sở Giao thông vận tải; Thủ trưởng các sở, ban, ngành và đơn vị có liên quan; Chủ tịch Ủy ban nhân dân huyện, thị xã, thành phố thuộc tỉnh chịu trách nhiệm thi hành Quyết định này./.</w:t>
      </w:r>
    </w:p>
    <w:p>
      <w:r>
        <w:t>Nơi nhận:</w:t>
      </w:r>
    </w:p>
    <w:p>
      <w:r>
        <w:t>- Như Điều 3;</w:t>
      </w:r>
    </w:p>
    <w:p>
      <w:r>
        <w:t>- TT Tỉnh ủy, TT HĐND tỉnh;</w:t>
      </w:r>
    </w:p>
    <w:p>
      <w:r>
        <w:t>- CT, các PCT UBND tỉnh;</w:t>
      </w:r>
    </w:p>
    <w:p>
      <w:r>
        <w:t>- Các sở, ngành: GTVT, KHĐT, TC, DL,</w:t>
      </w:r>
    </w:p>
    <w:p>
      <w:r>
        <w:t>TNMT, XD, KHCN, GDĐT, TTTT, CT,</w:t>
      </w:r>
    </w:p>
    <w:p>
      <w:r>
        <w:t>LĐTB&amp;XH; Công an tỉnh; Ban ATGT tỉnh;</w:t>
      </w:r>
    </w:p>
    <w:p>
      <w:r>
        <w:t>- UBND các huyện, thị xã, thành phố;</w:t>
      </w:r>
    </w:p>
    <w:p>
      <w:r>
        <w:t>- V0-V3, TM2-6, XD1, DL2, MT;</w:t>
      </w:r>
    </w:p>
    <w:p>
      <w:r>
        <w:t>- Lưu: VT, GT1.</w:t>
      </w:r>
    </w:p>
    <w:p>
      <w:r>
        <w:t>QĐ46-04</w:t>
      </w:r>
    </w:p>
    <w:p>
      <w:r>
        <w:t>TM. ỦY BAN NHÂN DÂN</w:t>
      </w:r>
    </w:p>
    <w:p>
      <w:r>
        <w:t>KT. CHỦ TỊCH</w:t>
      </w:r>
    </w:p>
    <w:p>
      <w:r>
        <w:t>PHÓ CHỦ TỊCH</w:t>
      </w:r>
    </w:p>
    <w:p>
      <w:r>
        <w:t>Vũ Văn Diện</w:t>
      </w:r>
    </w:p>
    <w:p>
      <w:r>
        <w:t>PHỤ LỤC</w:t>
      </w:r>
    </w:p>
    <w:p>
      <w:r>
        <w:t>BỔ SUNG DANH MỤC TUYẾN XE BUÝT GIAI ĐOẠN 2023-2030</w:t>
      </w:r>
    </w:p>
    <w:p>
      <w:r>
        <w:t>(Kèm theo Quyết định số 2956/QĐ-UBND ngày 14/10/2024 của UBND tỉnh Quảng Ninh)</w:t>
      </w:r>
    </w:p>
    <w:p>
      <w:r>
        <w:t>TT</w:t>
      </w:r>
    </w:p>
    <w:p>
      <w:r>
        <w:t>Số hiệu</w:t>
      </w:r>
    </w:p>
    <w:p>
      <w:r>
        <w:t>Tuyến</w:t>
      </w:r>
    </w:p>
    <w:p>
      <w:r>
        <w:t>Cự ly  (km)</w:t>
      </w:r>
    </w:p>
    <w:p>
      <w:r>
        <w:t>Ghi chú</w:t>
      </w:r>
    </w:p>
    <w:p>
      <w:r>
        <w:t>Tuyến nội tỉnh</w:t>
      </w:r>
    </w:p>
    <w:p>
      <w:r>
        <w:t>Tuyến liên tỉnh</w:t>
      </w:r>
    </w:p>
    <w:p>
      <w:r>
        <w:t>I. Tuyến khai thác giai đoạn 2023-2025</w:t>
      </w:r>
    </w:p>
    <w:p>
      <w:r>
        <w:t>1</w:t>
      </w:r>
    </w:p>
    <w:p>
      <w:r>
        <w:t>108</w:t>
      </w:r>
    </w:p>
    <w:p>
      <w:r>
        <w:t>Hạ Long - Trung tâm thành phố Hải Phòng</w:t>
      </w:r>
    </w:p>
    <w:p>
      <w:r>
        <w:t>(đi theo đường cao tốc Hạ Long - Hải Phòng)</w:t>
      </w:r>
    </w:p>
    <w:p>
      <w:r>
        <w:t>45</w:t>
      </w:r>
    </w:p>
    <w:p>
      <w:r>
        <w:t>Tuyến liền kề</w:t>
      </w:r>
    </w:p>
    <w:p>
      <w:r>
        <w:t>2</w:t>
      </w:r>
    </w:p>
    <w:p>
      <w:r>
        <w:t>109</w:t>
      </w:r>
    </w:p>
    <w:p>
      <w:r>
        <w:t>Hạ Long - Trung tâm thành phố Hải Phòng</w:t>
      </w:r>
    </w:p>
    <w:p>
      <w:r>
        <w:t>(đi theo QL.18 qua cầu Bến Rừng)</w:t>
      </w:r>
    </w:p>
    <w:p>
      <w:r>
        <w:t>90</w:t>
      </w:r>
    </w:p>
    <w:p>
      <w:r>
        <w:t>Tuyến liền kề</w:t>
      </w:r>
    </w:p>
    <w:p>
      <w:r>
        <w:t>3</w:t>
      </w:r>
    </w:p>
    <w:p>
      <w:r>
        <w:t>110</w:t>
      </w:r>
    </w:p>
    <w:p>
      <w:r>
        <w:t>Uông Bí - Trung tâm thành phố Hải Phòng</w:t>
      </w:r>
    </w:p>
    <w:p>
      <w:r>
        <w:t>(đi theo QL.10 qua cầu Đá Bạc)</w:t>
      </w:r>
    </w:p>
    <w:p>
      <w:r>
        <w:t>60</w:t>
      </w:r>
    </w:p>
    <w:p>
      <w:r>
        <w:t>Tuyến liền kề</w:t>
      </w:r>
    </w:p>
    <w:p>
      <w:r>
        <w:t>II. Tuyến khai thác giai đoạn 2026-2030</w:t>
      </w:r>
    </w:p>
    <w:p>
      <w:r>
        <w:t>4</w:t>
      </w:r>
    </w:p>
    <w:p>
      <w:r>
        <w:t>111</w:t>
      </w:r>
    </w:p>
    <w:p>
      <w:r>
        <w:t>Đông Triều - Trung tâm thành phố Hải Phòng</w:t>
      </w:r>
    </w:p>
    <w:p>
      <w:r>
        <w:t>(đi theo ĐT.333 qua cầu Lại Xuân)</w:t>
      </w:r>
    </w:p>
    <w:p>
      <w:r>
        <w:t>55</w:t>
      </w:r>
    </w:p>
    <w:p>
      <w:r>
        <w:t>Tuyến liền kề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