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2943/QĐ-BTC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2943/QĐ-BTC</w:t>
      </w:r>
    </w:p>
    <w:p>
      <w:r>
        <w:t>Hà Nội, ngày 27 tháng 8 năm 2025</w:t>
      </w:r>
    </w:p>
    <w:p>
      <w:r>
        <w:t>QUYẾT ĐỊNH</w:t>
      </w:r>
    </w:p>
    <w:p>
      <w:r>
        <w:t>VỀ VIỆC CÔNG BỐ CÔNG KHAI DỰ TOÁN NGÂN SÁCH NĂM 2025 CỦA BỘ TÀI CHÍNH</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các Quyết định số 1775/QĐ-TTg ngày 18/8/2025 của Thủ tướng Chính phủ về việc bổ sung dự toán chi thường xuyên ngân sách nhà nước năm 2025 của các Bộ, cơ quan trung ương để tổ chức Triển lãm thành tựu đất nước nhân dịp kỷ niệm 80 năm Ngày Quốc khánh (lần 3); số 1788/QĐ-TTg ngày 20/8/2025 của Thủ tướng Chính phủ về việc bổ sung dự toán chi thường xuyên ngân sách nhà nước năm 2025 của các Bộ, cơ quan trung ương (đợt 6) và điều chỉnh dự toán chi thường xuyên ngân sách nhà nước năm 2025 của các Bộ, cơ quan trung ương sau sắp xếp bộ máy của các Bộ, cơ quan Thanh tra Chính phủ;</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PHỤ LỤC I</w:t>
      </w:r>
    </w:p>
    <w:p>
      <w:r>
        <w:t>NGUYÊN TẮC VÀ CĂN CỨ PHÂN BỔ DỰ TOÁN CHI NGÂN SÁCH NHÀ NƯỚC NĂM 2025 CỦA BỘ TÀI CHÍNH</w:t>
      </w:r>
    </w:p>
    <w:p>
      <w:r>
        <w:t>(Kèm theo Quyết định số 2943/QĐ-BTC ngày 27/8/2025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và Nghị định số 67/2025/NĐ-CP ngày 15/3/2025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 và Thông tư số 02/2025/TT-BNV ngày 04/4/2025 của Bộ trưởng Bộ Nội vụ về sửa đổi, bổ sung một số điều của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 Thông tư số 07/2025/TT-BTC ngày 24/01/2025 của Bộ trưởng Bộ Tài chính hướng dẫn việc xác định nguồn kinh phí và việc lập dự toán, quản lý, sử dụng và quyết toán kinh phí thực hiện chính sách quy định tại Nghị định số 178/2024/NĐ-CP ngày 31/12/2024 của Chính phủ và Thông tư số 34/2025/TT-BTC ngày 11/6/2025 của Bộ trưởng Bộ Tài chính về việc sửa đổi, bổ sung một số Điều của Thông tư số 07/2025/TT-BTC ngày 24/01/2025 của Bộ trưởng Bộ Tài chính hướng dẫn việc xác định nguồn kinh phí và việc lập dự toán, quản lý, sử dụng và quyết toán kinh phí thực hiện chính sách quy định tại Nghị định số 178/2024/NĐ-CP.</w:t>
      </w:r>
    </w:p>
    <w:p>
      <w:r>
        <w:t>2.  Đảm bảo theo đúng từng lĩnh vực, nhiệm vụ chi được Thủ tướng Chính phủ giao tại các Quyết định số 1775/QĐ-TTg ngày 18/8/2025, số 1788/QĐ-TTg ngày 20/8/2025; theo chế độ, tiêu chuẩn, định mức chi do cơ quan nhà nước có thẩm quyền quy định.</w:t>
      </w:r>
    </w:p>
    <w:p>
      <w:r>
        <w:t>PHỤ LỤC II</w:t>
      </w:r>
    </w:p>
    <w:p>
      <w:r>
        <w:t>DỰ TOÁN CHI NGÂN SÁCH ĐƯỢC GIAO BỔ SUNG VÀ PHÂN BỔ CHO CÁC ĐƠN VỊ THUỘC BỘ TÀI CHÍNH NĂM 2025</w:t>
      </w:r>
    </w:p>
    <w:p>
      <w:r>
        <w:t>(Kèm theo Quyết định số 2943/QĐ-BTC ngày 27/8/2025 của Bộ Tài chính)</w:t>
      </w:r>
    </w:p>
    <w:p>
      <w:r>
        <w:t>Đơn vị tính: 1.000 đồng./.</w:t>
      </w:r>
    </w:p>
    <w:p>
      <w:r>
        <w:t>STT</w:t>
      </w:r>
    </w:p>
    <w:p>
      <w:r>
        <w:t>NỘI DUNG</w:t>
      </w:r>
    </w:p>
    <w:p>
      <w:r>
        <w:t>Tổng số được bổ sung (tại Quyết định số 1775/QĐ-TTg ngày 18/8/2025 và Phụ lục 1 Quyết định số 1788/QĐ-TTg ngày 20/8/2025 của Thủ tướng Chính phủ)</w:t>
      </w:r>
    </w:p>
    <w:p>
      <w:r>
        <w:t>Tổng số đi phân bổ (tại Quyết định số QĐ-BTC ngày   /    /2025)</w:t>
      </w:r>
    </w:p>
    <w:p>
      <w:r>
        <w:t>Trong đó</w:t>
      </w:r>
    </w:p>
    <w:p>
      <w:r>
        <w:t>Cục Hải quan</w:t>
      </w:r>
    </w:p>
    <w:p>
      <w:r>
        <w:t>Cục Dự trữ Nhà nước</w:t>
      </w:r>
    </w:p>
    <w:p>
      <w:r>
        <w:t>Văn phòng Bộ</w:t>
      </w:r>
    </w:p>
    <w:p>
      <w:r>
        <w:t>Cục Quản lý nợ và Kinh tế đối ngoại</w:t>
      </w:r>
    </w:p>
    <w:p>
      <w:r>
        <w:t>Cục Đầu tư nước ngoài</w:t>
      </w:r>
    </w:p>
    <w:p>
      <w:r>
        <w:t>Viện Chiến lược và chính sách kinh tế - Tài chính</w:t>
      </w:r>
    </w:p>
    <w:p>
      <w:r>
        <w:t>Tạp chí Kinh tế- Tài chính</w:t>
      </w:r>
    </w:p>
    <w:p>
      <w:r>
        <w:t>Học viện Chính sách và Phát triển</w:t>
      </w:r>
    </w:p>
    <w:p>
      <w:r>
        <w:t>DỰ TOÁN CHI NGÂN SÁCH NHÀ NƯỚC</w:t>
      </w:r>
    </w:p>
    <w:p>
      <w:r>
        <w:t>536.128.000</w:t>
      </w:r>
    </w:p>
    <w:p>
      <w:r>
        <w:t>536.128.000</w:t>
      </w:r>
    </w:p>
    <w:p>
      <w:r>
        <w:t>291.540.621</w:t>
      </w:r>
    </w:p>
    <w:p>
      <w:r>
        <w:t>111.440.000</w:t>
      </w:r>
    </w:p>
    <w:p>
      <w:r>
        <w:t>61.177.027</w:t>
      </w:r>
    </w:p>
    <w:p>
      <w:r>
        <w:t>5.403.030</w:t>
      </w:r>
    </w:p>
    <w:p>
      <w:r>
        <w:t>1.803.019</w:t>
      </w:r>
    </w:p>
    <w:p>
      <w:r>
        <w:t>18.769.000</w:t>
      </w:r>
    </w:p>
    <w:p>
      <w:r>
        <w:t>22.738.303</w:t>
      </w:r>
    </w:p>
    <w:p>
      <w:r>
        <w:t>-</w:t>
      </w:r>
    </w:p>
    <w:p>
      <w:r>
        <w:t>1</w:t>
      </w:r>
    </w:p>
    <w:p>
      <w:r>
        <w:t>Quản lý hành chính (Khoản 341)</w:t>
      </w:r>
    </w:p>
    <w:p>
      <w:r>
        <w:t>487.507.000</w:t>
      </w:r>
    </w:p>
    <w:p>
      <w:r>
        <w:t>487.507.000</w:t>
      </w:r>
    </w:p>
    <w:p>
      <w:r>
        <w:t>291.540.621</w:t>
      </w:r>
    </w:p>
    <w:p>
      <w:r>
        <w:t>111.440.000</w:t>
      </w:r>
    </w:p>
    <w:p>
      <w:r>
        <w:t>54.582.027</w:t>
      </w:r>
    </w:p>
    <w:p>
      <w:r>
        <w:t>5.403.030</w:t>
      </w:r>
    </w:p>
    <w:p>
      <w:r>
        <w:t>1.803.019</w:t>
      </w:r>
    </w:p>
    <w:p>
      <w:r>
        <w:t>-</w:t>
      </w:r>
    </w:p>
    <w:p>
      <w:r>
        <w:t>22.738.303</w:t>
      </w:r>
    </w:p>
    <w:p>
      <w:r>
        <w:t>-</w:t>
      </w:r>
    </w:p>
    <w:p>
      <w:r>
        <w:t>a</w:t>
      </w:r>
    </w:p>
    <w:p>
      <w:r>
        <w:t>Kinh phí thực hiện tự chủ</w:t>
      </w:r>
    </w:p>
    <w:p>
      <w:r>
        <w:t>-</w:t>
      </w:r>
    </w:p>
    <w:p>
      <w:r>
        <w:t>-</w:t>
      </w:r>
    </w:p>
    <w:p>
      <w:r>
        <w:t>-</w:t>
      </w:r>
    </w:p>
    <w:p>
      <w:r>
        <w:t>-</w:t>
      </w:r>
    </w:p>
    <w:p>
      <w:r>
        <w:t>b</w:t>
      </w:r>
    </w:p>
    <w:p>
      <w:r>
        <w:t>Kinh phí không thực hiện tự chủ</w:t>
      </w:r>
    </w:p>
    <w:p>
      <w:r>
        <w:t>-</w:t>
      </w:r>
    </w:p>
    <w:p>
      <w:r>
        <w:t>487.507.000</w:t>
      </w:r>
    </w:p>
    <w:p>
      <w:r>
        <w:t>291.540.621</w:t>
      </w:r>
    </w:p>
    <w:p>
      <w:r>
        <w:t>111.440.000</w:t>
      </w:r>
    </w:p>
    <w:p>
      <w:r>
        <w:t>54.582.027</w:t>
      </w:r>
    </w:p>
    <w:p>
      <w:r>
        <w:t>5.403.030</w:t>
      </w:r>
    </w:p>
    <w:p>
      <w:r>
        <w:t>1.803.019</w:t>
      </w:r>
    </w:p>
    <w:p>
      <w:r>
        <w:t>-</w:t>
      </w:r>
    </w:p>
    <w:p>
      <w:r>
        <w:t>22.738.303</w:t>
      </w:r>
    </w:p>
    <w:p>
      <w:r>
        <w:t>-</w:t>
      </w:r>
    </w:p>
    <w:p>
      <w:r>
        <w:t>Chi thực hiện chế độ, chính sách theo Nghị định số 178/2024/NĐ-CP và Nghị định số 67/2025/NĐ-CP của Chính phủ</w:t>
      </w:r>
    </w:p>
    <w:p>
      <w:r>
        <w:t>487.507.000</w:t>
      </w:r>
    </w:p>
    <w:p>
      <w:r>
        <w:t>291.540.621</w:t>
      </w:r>
    </w:p>
    <w:p>
      <w:r>
        <w:t>111.440.000</w:t>
      </w:r>
    </w:p>
    <w:p>
      <w:r>
        <w:t>54.582.027</w:t>
      </w:r>
    </w:p>
    <w:p>
      <w:r>
        <w:t>5.403.030</w:t>
      </w:r>
    </w:p>
    <w:p>
      <w:r>
        <w:t>1.803.019</w:t>
      </w:r>
    </w:p>
    <w:p>
      <w:r>
        <w:t>22.738.303</w:t>
      </w:r>
    </w:p>
    <w:p>
      <w:r>
        <w:t>2</w:t>
      </w:r>
    </w:p>
    <w:p>
      <w:r>
        <w:t>Sự nghiệp khoa học và công nghệ (Khoản 102)</w:t>
      </w:r>
    </w:p>
    <w:p>
      <w:r>
        <w:t>18.769.000</w:t>
      </w:r>
    </w:p>
    <w:p>
      <w:r>
        <w:t>18.769.000</w:t>
      </w:r>
    </w:p>
    <w:p>
      <w:r>
        <w:t>-</w:t>
      </w:r>
    </w:p>
    <w:p>
      <w:r>
        <w:t>-</w:t>
      </w:r>
    </w:p>
    <w:p>
      <w:r>
        <w:t>-</w:t>
      </w:r>
    </w:p>
    <w:p>
      <w:r>
        <w:t>-</w:t>
      </w:r>
    </w:p>
    <w:p>
      <w:r>
        <w:t>-</w:t>
      </w:r>
    </w:p>
    <w:p>
      <w:r>
        <w:t>18.769.000</w:t>
      </w:r>
    </w:p>
    <w:p>
      <w:r>
        <w:t>-</w:t>
      </w:r>
    </w:p>
    <w:p>
      <w:r>
        <w:t>-</w:t>
      </w:r>
    </w:p>
    <w:p>
      <w:r>
        <w:t>a</w:t>
      </w:r>
    </w:p>
    <w:p>
      <w:r>
        <w:t>Kinh phí thực hiện tự chủ</w:t>
      </w:r>
    </w:p>
    <w:p>
      <w:r>
        <w:t>-</w:t>
      </w:r>
    </w:p>
    <w:p>
      <w:r>
        <w:t>-</w:t>
      </w:r>
    </w:p>
    <w:p>
      <w:r>
        <w:t>-</w:t>
      </w:r>
    </w:p>
    <w:p>
      <w:r>
        <w:t>-</w:t>
      </w:r>
    </w:p>
    <w:p>
      <w:r>
        <w:t>-</w:t>
      </w:r>
    </w:p>
    <w:p>
      <w:r>
        <w:t>-</w:t>
      </w:r>
    </w:p>
    <w:p>
      <w:r>
        <w:t>b</w:t>
      </w:r>
    </w:p>
    <w:p>
      <w:r>
        <w:t>Kinh phí không thực hiện tự chủ</w:t>
      </w:r>
    </w:p>
    <w:p>
      <w:r>
        <w:t>-</w:t>
      </w:r>
    </w:p>
    <w:p>
      <w:r>
        <w:t>18.769.000</w:t>
      </w:r>
    </w:p>
    <w:p>
      <w:r>
        <w:t>-</w:t>
      </w:r>
    </w:p>
    <w:p>
      <w:r>
        <w:t>-</w:t>
      </w:r>
    </w:p>
    <w:p>
      <w:r>
        <w:t>-</w:t>
      </w:r>
    </w:p>
    <w:p>
      <w:r>
        <w:t>-</w:t>
      </w:r>
    </w:p>
    <w:p>
      <w:r>
        <w:t>-</w:t>
      </w:r>
    </w:p>
    <w:p>
      <w:r>
        <w:t>18.769.000</w:t>
      </w:r>
    </w:p>
    <w:p>
      <w:r>
        <w:t>-</w:t>
      </w:r>
    </w:p>
    <w:p>
      <w:r>
        <w:t>-</w:t>
      </w:r>
    </w:p>
    <w:p>
      <w:r>
        <w:t>Chi thực hiện chế độ, chính sách theo Nghị định số 178/2024/NĐ-CP và Nghị định số 67/2025/NĐ-CP của Chính phủ</w:t>
      </w:r>
    </w:p>
    <w:p>
      <w:r>
        <w:t>18.769.000</w:t>
      </w:r>
    </w:p>
    <w:p>
      <w:r>
        <w:t>18.769.000</w:t>
      </w:r>
    </w:p>
    <w:p>
      <w:r>
        <w:t>3</w:t>
      </w:r>
    </w:p>
    <w:p>
      <w:r>
        <w:t>Sự nghiệp giáo dục và đào tạo (Khoản 085)</w:t>
      </w:r>
    </w:p>
    <w:p>
      <w:r>
        <w:t>23.257.000</w:t>
      </w:r>
    </w:p>
    <w:p>
      <w:r>
        <w:t>23.257.000</w:t>
      </w:r>
    </w:p>
    <w:p>
      <w:r>
        <w:t>-</w:t>
      </w:r>
    </w:p>
    <w:p>
      <w:r>
        <w:t>-</w:t>
      </w:r>
    </w:p>
    <w:p>
      <w:r>
        <w:t>-</w:t>
      </w:r>
    </w:p>
    <w:p>
      <w:r>
        <w:t>-</w:t>
      </w:r>
    </w:p>
    <w:p>
      <w:r>
        <w:t>-</w:t>
      </w:r>
    </w:p>
    <w:p>
      <w:r>
        <w:t>-</w:t>
      </w:r>
    </w:p>
    <w:p>
      <w:r>
        <w:t>-</w:t>
      </w:r>
    </w:p>
    <w:p>
      <w:r>
        <w:t>23.257.000</w:t>
      </w:r>
    </w:p>
    <w:p>
      <w:r>
        <w:t>a</w:t>
      </w:r>
    </w:p>
    <w:p>
      <w:r>
        <w:t>Kinh phí thực hiện tự chủ</w:t>
      </w:r>
    </w:p>
    <w:p>
      <w:r>
        <w:t>-</w:t>
      </w:r>
    </w:p>
    <w:p>
      <w:r>
        <w:t>-</w:t>
      </w:r>
    </w:p>
    <w:p>
      <w:r>
        <w:t>-</w:t>
      </w:r>
    </w:p>
    <w:p>
      <w:r>
        <w:t>-</w:t>
      </w:r>
    </w:p>
    <w:p>
      <w:r>
        <w:t>-</w:t>
      </w:r>
    </w:p>
    <w:p>
      <w:r>
        <w:t>-</w:t>
      </w:r>
    </w:p>
    <w:p>
      <w:r>
        <w:t>b</w:t>
      </w:r>
    </w:p>
    <w:p>
      <w:r>
        <w:t>Kinh phí không thực hiện tự chủ</w:t>
      </w:r>
    </w:p>
    <w:p>
      <w:r>
        <w:t>-</w:t>
      </w:r>
    </w:p>
    <w:p>
      <w:r>
        <w:t>23.257.000</w:t>
      </w:r>
    </w:p>
    <w:p>
      <w:r>
        <w:t>-</w:t>
      </w:r>
    </w:p>
    <w:p>
      <w:r>
        <w:t>-</w:t>
      </w:r>
    </w:p>
    <w:p>
      <w:r>
        <w:t>-</w:t>
      </w:r>
    </w:p>
    <w:p>
      <w:r>
        <w:t>-</w:t>
      </w:r>
    </w:p>
    <w:p>
      <w:r>
        <w:t>-</w:t>
      </w:r>
    </w:p>
    <w:p>
      <w:r>
        <w:t>-</w:t>
      </w:r>
    </w:p>
    <w:p>
      <w:r>
        <w:t>-</w:t>
      </w:r>
    </w:p>
    <w:p>
      <w:r>
        <w:t>23.257.000</w:t>
      </w:r>
    </w:p>
    <w:p>
      <w:r>
        <w:t>Chi thực hiện chế độ, chính sách theo Nghị định số 178/2024/NĐ-CP và Nghị định số 67/2025/NĐ-CP của Chính phủ</w:t>
      </w:r>
    </w:p>
    <w:p>
      <w:r>
        <w:t>23.257.000</w:t>
      </w:r>
    </w:p>
    <w:p>
      <w:r>
        <w:t>23.257.000</w:t>
      </w:r>
    </w:p>
    <w:p>
      <w:r>
        <w:t>4</w:t>
      </w:r>
    </w:p>
    <w:p>
      <w:r>
        <w:t>Sự nghiệp văn hóa thông tin (khoản 171)</w:t>
      </w:r>
    </w:p>
    <w:p>
      <w:r>
        <w:t>6.595.000</w:t>
      </w:r>
    </w:p>
    <w:p>
      <w:r>
        <w:t>6.595.000</w:t>
      </w:r>
    </w:p>
    <w:p>
      <w:r>
        <w:t>-</w:t>
      </w:r>
    </w:p>
    <w:p>
      <w:r>
        <w:t>6.595.000</w:t>
      </w:r>
    </w:p>
    <w:p>
      <w:r>
        <w:t>-</w:t>
      </w:r>
    </w:p>
    <w:p>
      <w:r>
        <w:t>-</w:t>
      </w:r>
    </w:p>
    <w:p>
      <w:r>
        <w:t>-</w:t>
      </w:r>
    </w:p>
    <w:p>
      <w:r>
        <w:t>-</w:t>
      </w:r>
    </w:p>
    <w:p>
      <w:r>
        <w:t>-</w:t>
      </w:r>
    </w:p>
    <w:p>
      <w:r>
        <w:t>a</w:t>
      </w:r>
    </w:p>
    <w:p>
      <w:r>
        <w:t>Kinh phí thực hiện tự chủ</w:t>
      </w:r>
    </w:p>
    <w:p>
      <w:r>
        <w:t>b</w:t>
      </w:r>
    </w:p>
    <w:p>
      <w:r>
        <w:t>Kinh phí không thực hiện tự chủ</w:t>
      </w:r>
    </w:p>
    <w:p>
      <w:r>
        <w:t>6.595.000</w:t>
      </w:r>
    </w:p>
    <w:p>
      <w:r>
        <w:t>-</w:t>
      </w:r>
    </w:p>
    <w:p>
      <w:r>
        <w:t>-</w:t>
      </w:r>
    </w:p>
    <w:p>
      <w:r>
        <w:t>6.595.000</w:t>
      </w:r>
    </w:p>
    <w:p>
      <w:r>
        <w:t>-</w:t>
      </w:r>
    </w:p>
    <w:p>
      <w:r>
        <w:t>-</w:t>
      </w:r>
    </w:p>
    <w:p>
      <w:r>
        <w:t>-</w:t>
      </w:r>
    </w:p>
    <w:p>
      <w:r>
        <w:t>-</w:t>
      </w:r>
    </w:p>
    <w:p>
      <w:r>
        <w:t>-</w:t>
      </w:r>
    </w:p>
    <w:p>
      <w:r>
        <w:t>Kinh phí Triển lãm thành tựu kinh tế - xã hội nhân dịp kỷ niệm 80 năm Ngày Quốc khánh</w:t>
      </w:r>
    </w:p>
    <w:p>
      <w:r>
        <w:t>6.595.000</w:t>
      </w:r>
    </w:p>
    <w:p>
      <w:r>
        <w:t>6.595.000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