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2908/QĐ-UBND năm 2024 phê duyệt Quy trình nội bộ thủ tục hành chính được sửa đổi, bổ sung lĩnh vực Xúc tiến thương mại thuộc thẩm quyền giải quyết của Sở Công Thương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2908/QĐ-UBND</w:t>
      </w:r>
    </w:p>
    <w:p>
      <w:r>
        <w:t>Hà Tĩnh, ngày 18 tháng 12 năm 2024</w:t>
      </w:r>
    </w:p>
    <w:p>
      <w:r>
        <w:t>QUYẾT ĐỊNH</w:t>
      </w:r>
    </w:p>
    <w:p>
      <w:r>
        <w:t>PHÊ DUYỆT QUY TRÌNH NỘI BỘ THỦ TỤC HÀNH CHÍNH ĐƯỢC SỬA ĐỔI, BỔ SUNG LĨNH VỰC XÚC TIẾN THƯƠNG MẠI THUỘC THẨM QUYỀN GIẢI QUYẾT CỦA SỞ CÔNG THƯƠNG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Công Thương tại Tờ trình số 42/TTr-SCT ngày 05/12/2024 và ý kiến thẩm định của Sở Khoa học và Công nghệ tại Văn bản số 1934/SKHCN-TĐC ngày 04/12/2024.</w:t>
      </w:r>
    </w:p>
    <w:p>
      <w:r>
        <w:t>QUYẾT ĐỊNH:</w:t>
      </w:r>
    </w:p>
    <w:p>
      <w:r>
        <w:t>Điều 1.  Phê duyệt kèm theo Quyết định này quy trình nội bộ 06 (sáu) thủ tục hành chính (TTHC) được sửa đổi, bổ sung lĩnh vực Xúc tiến thương mại thuộc thẩm quyền giải quyết của Sở Công Thương tỉnh Hà Tĩnh; được thực hiện bằng dịch vụ công trực tuyến toàn trình.</w:t>
      </w:r>
    </w:p>
    <w:p>
      <w:r>
        <w:t>Điều 2.  Giao Sở Công Thương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và thay thế Quy trình nội bộ TTHC có số thứ tự 1, 2, 3, 4, 5, 6 thuộc lĩnh vực Xúc tiến thương mại tại Quyết định số 1684/QĐ-UBND ngày 06/6/2019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Phó CVP UBND tỉnh;</w:t>
      </w:r>
    </w:p>
    <w:p>
      <w:r>
        <w:t>- Các Sở: Công Thương, KH&amp;CN;</w:t>
      </w:r>
    </w:p>
    <w:p>
      <w:r>
        <w:t>- Trung tâm Công báo - Tin học;</w:t>
      </w:r>
    </w:p>
    <w:p>
      <w:r>
        <w:t>- Lưu: VT, NC 4 .</w:t>
      </w:r>
    </w:p>
    <w:p>
      <w:r>
        <w:t>KT. CHỦ TỊCH</w:t>
      </w:r>
    </w:p>
    <w:p>
      <w:r>
        <w:t>PHÓ CHỦ TỊCH</w:t>
      </w:r>
    </w:p>
    <w:p>
      <w:r>
        <w:t>Trần Báu Hà</w:t>
      </w:r>
    </w:p>
    <w:p>
      <w:r>
        <w:t>NỘI DUNG QUY TRÌNH NỘI BỘ TTHC ĐƯỢC SỬA ĐỔI, BỔ SUNG (LĨNH VỰC XÚC TIẾN THƯƠNG MẠI)</w:t>
      </w:r>
    </w:p>
    <w:p>
      <w:r>
        <w:t>1. Đăng ký hoạt động khuyến mại đối với chương trình khuyến mại mang tính may rủi thực hiện trên địa bàn 01 tỉnh, thành phố trực thuộc Trung ương.</w:t>
      </w:r>
    </w:p>
    <w:p>
      <w:r>
        <w:t>1</w:t>
      </w:r>
    </w:p>
    <w:p>
      <w:r>
        <w:t>KÝ HIỆU QUY TRÌNH</w:t>
      </w:r>
    </w:p>
    <w:p>
      <w:r>
        <w:t>QT.XTTM.01</w:t>
      </w:r>
    </w:p>
    <w:p>
      <w:r>
        <w:t>2</w:t>
      </w:r>
    </w:p>
    <w:p>
      <w:r>
        <w:t>NỘI DUNG QUY TRÌNH</w:t>
      </w:r>
    </w:p>
    <w:p>
      <w:r>
        <w:t>2.1</w:t>
      </w:r>
    </w:p>
    <w:p>
      <w:r>
        <w:t>Điều kiện thực hiện TTHC: Không</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Đăng ký thực hiện chương trình khuyến mại theo mẫu BM.XTTM.01.01</w:t>
      </w:r>
    </w:p>
    <w:p>
      <w:r>
        <w:t>x</w:t>
      </w:r>
    </w:p>
    <w:p>
      <w:r>
        <w:t>-</w:t>
      </w:r>
    </w:p>
    <w:p>
      <w:r>
        <w:t>Thể lệ chương trình khuyến mại theo mẫu BM.XTTM.01.02</w:t>
      </w:r>
    </w:p>
    <w:p>
      <w:r>
        <w:t>x</w:t>
      </w:r>
    </w:p>
    <w:p>
      <w:r>
        <w:t>-</w:t>
      </w:r>
    </w:p>
    <w:p>
      <w:r>
        <w:t>Mẫu bằng chứng xác định trúng thưởng hoặc mô tả chi tiết về bằng chứng xác định trúng thưởng</w:t>
      </w:r>
    </w:p>
    <w:p>
      <w:r>
        <w:t>x</w:t>
      </w:r>
    </w:p>
    <w:p>
      <w:r>
        <w:t>Lưu ý khi nộp hồ sơ:    Nếu nộp hồ sơ qua Cổng Dịch vụ công quốc gia hoặc qua Hệ thống thông tin giải quyết TTHC của tỉnh yêu cầu thương nhân quét (Scan) màu từ bản chính.</w:t>
      </w:r>
    </w:p>
    <w:p>
      <w:r>
        <w:t>2.4</w:t>
      </w:r>
    </w:p>
    <w:p>
      <w:r>
        <w:t>Số lượng hồ sơ:  01 bộ</w:t>
      </w:r>
    </w:p>
    <w:p>
      <w:r>
        <w:t>2.5</w:t>
      </w:r>
    </w:p>
    <w:p>
      <w:r>
        <w:t>Thời hạn giải quyết:  5 ngày làm việc kể từ ngày nhận được hồ sơ.</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Công văn xác nhận hoặc không xác nhận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người nộp hồ sơ và yêu cầu nộp phí, lệ phí (nếu có).</w:t>
      </w:r>
    </w:p>
    <w:p>
      <w:r>
        <w:t>- Nếu hồ sơ chưa đầy đủ hoặc không hợp lệ thì hướng dẫn bổ sung, hoàn thiện hồ sơ theo quy định. Nếu không bổ sung, hoàn thiện được thì từ chối tiếp nhận hồ sơ.</w:t>
      </w:r>
    </w:p>
    <w:p>
      <w:r>
        <w:t>Công chức TN&amp;TKQ; Tổ chức/cá nhân</w:t>
      </w:r>
    </w:p>
    <w:p>
      <w:r>
        <w:t>Giờ hành chính</w:t>
      </w:r>
    </w:p>
    <w:p>
      <w:r>
        <w:t>Mẫu 01; Mẫu 02, Mẫu 03 (nếu có); Mẫu 06 và hồ sơ theo mục 2.3</w:t>
      </w:r>
    </w:p>
    <w:p>
      <w:r>
        <w:t>B2</w:t>
      </w:r>
    </w:p>
    <w:p>
      <w:r>
        <w:t>Chuyển hồ sơ về phòng QLTM, Sở Công Thương, đồng thời chuyển qua phần mềm để xử lý</w:t>
      </w:r>
    </w:p>
    <w:p>
      <w:r>
        <w:t>Công chức TN&amp;TKQ/Nhân viên dịch vụ BCCI/VP</w:t>
      </w:r>
    </w:p>
    <w:p>
      <w:r>
        <w:t>0,5 ngày</w:t>
      </w:r>
    </w:p>
    <w:p>
      <w:r>
        <w:t>Mẫu 01; Mẫu 05 và hồ sơ theo mục 2.3</w:t>
      </w:r>
    </w:p>
    <w:p>
      <w:r>
        <w:t>B3</w:t>
      </w:r>
    </w:p>
    <w:p>
      <w:r>
        <w:t>Duyệt hồ sơ, chuyển cho Lãnh đạo phòng phụ trách lĩnh vực hoặc chuyên viên xử lý</w:t>
      </w:r>
    </w:p>
    <w:p>
      <w:r>
        <w:t>Lãnh đạo phòng QLTM</w:t>
      </w:r>
    </w:p>
    <w:p>
      <w:r>
        <w:t>0,5 ngày</w:t>
      </w:r>
    </w:p>
    <w:p>
      <w:r>
        <w:t>Mẫu 01; 05 và hồ sơ theo mục 2.3</w:t>
      </w:r>
    </w:p>
    <w:p>
      <w:r>
        <w:t>B4</w:t>
      </w:r>
    </w:p>
    <w:p>
      <w:r>
        <w:t>Thẩm định hồ sơ:</w:t>
      </w:r>
    </w:p>
    <w:p>
      <w:r>
        <w:t>- Trường hợp hồ sơ không đáp ứng yêu cầu thì dự thảo văn bản không xác nhận, trình Lãnh đạo phòng xem xét, ký nháy.</w:t>
      </w:r>
    </w:p>
    <w:p>
      <w:r>
        <w:t>- Trường hợp hồ sơ hợp lệ, đáp ứng yêu cầu thì dự thảo văn bản xác nhận trình Lãnh đạo phòng xem xét, ký nháy.</w:t>
      </w:r>
    </w:p>
    <w:p>
      <w:r>
        <w:t>Lãnh đạo phòng phụ trách lĩnh vực hoặc chuyên viên được giao xử lý hồ sơ</w:t>
      </w:r>
    </w:p>
    <w:p>
      <w:r>
        <w:t>2,5 ngày</w:t>
      </w:r>
    </w:p>
    <w:p>
      <w:r>
        <w:t>Mẫu 05, Dự thảo Công văn xác nhận hoặc không xác nhận.</w:t>
      </w:r>
    </w:p>
    <w:p>
      <w:r>
        <w:t>B5</w:t>
      </w:r>
    </w:p>
    <w:p>
      <w:r>
        <w:t>Xem xét hồ sơ và ký nháy vào dự thảo kết quả thực hiện tại B4</w:t>
      </w:r>
    </w:p>
    <w:p>
      <w:r>
        <w:t>Lãnh đạo phòng QLTM</w:t>
      </w:r>
    </w:p>
    <w:p>
      <w:r>
        <w:t>0,5 ngày</w:t>
      </w:r>
    </w:p>
    <w:p>
      <w:r>
        <w:t>Mẫu 05, Dự thảo Công văn xác nhận hoặc không xác nhận</w:t>
      </w:r>
    </w:p>
    <w:p>
      <w:r>
        <w:t>B6</w:t>
      </w:r>
    </w:p>
    <w:p>
      <w:r>
        <w:t>Lãnh đạo Sở xem xét hồ sơ:</w:t>
      </w:r>
    </w:p>
    <w:p>
      <w:r>
        <w:t>- Nếu đồng ý thì ký duyệt vào văn bản dự thảo;</w:t>
      </w:r>
    </w:p>
    <w:p>
      <w:r>
        <w:t>- Nếu không đồng ý thì chuyển lại phòng QLTM tham mưu thụ lý lại</w:t>
      </w:r>
    </w:p>
    <w:p>
      <w:r>
        <w:t>Lãnh đạo Sở</w:t>
      </w:r>
    </w:p>
    <w:p>
      <w:r>
        <w:t>0,5 ngày</w:t>
      </w:r>
    </w:p>
    <w:p>
      <w:r>
        <w:t>Mẫu 05, Công văn xác nhận hoặc không xác nhận</w:t>
      </w:r>
    </w:p>
    <w:p>
      <w:r>
        <w:t>B7</w:t>
      </w:r>
    </w:p>
    <w:p>
      <w:r>
        <w:t>Cập nhật, theo dõi kết quả xử lý công việc, chuyển văn thư đóng dấu và chuyển Trung tâm Phục vụ hành chính công tỉnh.</w:t>
      </w:r>
    </w:p>
    <w:p>
      <w:r>
        <w:t>Văn thư; Chuyên viên được giao xử lý hồ sơ</w:t>
      </w:r>
    </w:p>
    <w:p>
      <w:r>
        <w:t>0,5 ngày</w:t>
      </w:r>
    </w:p>
    <w:p>
      <w:r>
        <w:t>Mẫu 05, Công văn xác nhận hoặc không xác nhận</w:t>
      </w:r>
    </w:p>
    <w:p>
      <w:r>
        <w:t>B8</w:t>
      </w:r>
    </w:p>
    <w:p>
      <w:r>
        <w:t>Trả kết quả cho thương nhân</w:t>
      </w:r>
    </w:p>
    <w:p>
      <w:r>
        <w:t>Công chức TN&amp;TKQ</w:t>
      </w:r>
    </w:p>
    <w:p>
      <w:r>
        <w:t>Giờ hành chính</w:t>
      </w:r>
    </w:p>
    <w:p>
      <w:r>
        <w:t>Mẫu 01; 06; Công văn xác nhận hoặc không xác nhận</w:t>
      </w:r>
    </w:p>
    <w:p>
      <w:r>
        <w:t>* Trường hợp hồ sơ quá hạn xử lý, trong thời gian chậm nhất 01 ngày trước ngày hết hạn xử lý, cơ quan giải quyết TTHC ban hành phiếu xin lỗi và hẹn trả kết quả chuyển cho thương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BM.XTTM.01.01</w:t>
      </w:r>
    </w:p>
    <w:p>
      <w:r>
        <w:t>Đăng ký thực hiện khuyến mại</w:t>
      </w:r>
    </w:p>
    <w:p>
      <w:r>
        <w:t>BM.XTTM.01.02</w:t>
      </w:r>
    </w:p>
    <w:p>
      <w:r>
        <w:t>Thể lệ chương trình khuyến mại</w:t>
      </w:r>
    </w:p>
    <w:p>
      <w:r>
        <w:t>4</w:t>
      </w:r>
    </w:p>
    <w:p>
      <w:r>
        <w:t>HỒ SƠ LƯU</w:t>
      </w:r>
    </w:p>
    <w:p>
      <w:r>
        <w:t>4.1</w:t>
      </w:r>
    </w:p>
    <w:p>
      <w:r>
        <w:t>Hồ sơ đầu vào theo mục 2.3</w:t>
      </w:r>
    </w:p>
    <w:p>
      <w:r>
        <w:t>4.2</w:t>
      </w:r>
    </w:p>
    <w:p>
      <w:r>
        <w:t>Công văn xác nhận hoặc không xác nhận (nêu rõ lý do).</w:t>
      </w:r>
    </w:p>
    <w:p>
      <w:r>
        <w:t>4.3</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r>
        <w:t>2. Đăng ký sửa đổi, bổ sung nội dung chương trình khuyến mại đối với chương trình khuyến mại mang tính may rủi thực hiện trên địa bàn 01 tỉnh, thành phố trực thuộc Trung ương.</w:t>
      </w:r>
    </w:p>
    <w:p>
      <w:r>
        <w:t>1</w:t>
      </w:r>
    </w:p>
    <w:p>
      <w:r>
        <w:t>KÝ HIỆU QUY TRÌNH</w:t>
      </w:r>
    </w:p>
    <w:p>
      <w:r>
        <w:t>QT.XTTM.02</w:t>
      </w:r>
    </w:p>
    <w:p>
      <w:r>
        <w:t>2</w:t>
      </w:r>
    </w:p>
    <w:p>
      <w:r>
        <w:t>NỘI DUNG QUY TRÌNH</w:t>
      </w:r>
    </w:p>
    <w:p>
      <w:r>
        <w:t>2.1</w:t>
      </w:r>
    </w:p>
    <w:p>
      <w:r>
        <w:t>Điều kiện thực hiện TTHC: Không</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Đơn đăng ký sửa đổi, bổ sung nội dung chương trình khuyến mại theo mẫu BM.XTTM.02.01</w:t>
      </w:r>
    </w:p>
    <w:p>
      <w:r>
        <w:t>x</w:t>
      </w:r>
    </w:p>
    <w:p>
      <w:r>
        <w:t>Lưu ý khi nộp hồ sơ:    Nếu nộp hồ sơ qua mạng yêu cầu thương nhân quét (Scan) màu từ bản chính.</w:t>
      </w:r>
    </w:p>
    <w:p>
      <w:r>
        <w:t>2.4</w:t>
      </w:r>
    </w:p>
    <w:p>
      <w:r>
        <w:t>Số lượng hồ sơ:  01 bộ</w:t>
      </w:r>
    </w:p>
    <w:p>
      <w:r>
        <w:t>2.5</w:t>
      </w:r>
    </w:p>
    <w:p>
      <w:r>
        <w:t>Thời hạn giải quyết:  5 ngày làm việc kể từ ngày nhận được hồ sơ.</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Công văn xác nhận hoặc không xác nhận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người nộp hồ sơ và yêu cầu nộp phí, lệ phí (nếu có).</w:t>
      </w:r>
    </w:p>
    <w:p>
      <w:r>
        <w:t>- Nếu hồ sơ chưa đầy đủ hoặc không hợp lệ thì hướng dẫn bổ sung, hoàn thiện hồ sơ theo quy định. Nếu không bổ sung, hoàn thiện được thì từ chối tiếp nhận hồ sơ.</w:t>
      </w:r>
    </w:p>
    <w:p>
      <w:r>
        <w:t>Công chức TN&amp;TKQ; Tổ chức/cá nhân</w:t>
      </w:r>
    </w:p>
    <w:p>
      <w:r>
        <w:t>Giờ hành chính</w:t>
      </w:r>
    </w:p>
    <w:p>
      <w:r>
        <w:t>Mẫu 01; Mẫu 02, Mẫu 03 (nếu có); Mẫu 06 và hồ sơ theo mục 2.3</w:t>
      </w:r>
    </w:p>
    <w:p>
      <w:r>
        <w:t>B2</w:t>
      </w:r>
    </w:p>
    <w:p>
      <w:r>
        <w:t>Chuyển hồ sơ về phòng QLTM, Sở Công Thương, đồng thời chuyển qua phần mềm để xử lý</w:t>
      </w:r>
    </w:p>
    <w:p>
      <w:r>
        <w:t>Công chức TN&amp;TKQ/Nhân viên dịch vụ BCCI/VP</w:t>
      </w:r>
    </w:p>
    <w:p>
      <w:r>
        <w:t>0,5 ngày</w:t>
      </w:r>
    </w:p>
    <w:p>
      <w:r>
        <w:t>Mẫu 01; Mẫu 05 và hồ sơ theo mục 2.3</w:t>
      </w:r>
    </w:p>
    <w:p>
      <w:r>
        <w:t>B3</w:t>
      </w:r>
    </w:p>
    <w:p>
      <w:r>
        <w:t>Duyệt hồ sơ, chuyển cho lãnh đạo phòng phụ trách lĩnh vực hoặc chuyên viên xử lý</w:t>
      </w:r>
    </w:p>
    <w:p>
      <w:r>
        <w:t>Lãnh đạo phòng QLTM</w:t>
      </w:r>
    </w:p>
    <w:p>
      <w:r>
        <w:t>0,5 ngày</w:t>
      </w:r>
    </w:p>
    <w:p>
      <w:r>
        <w:t>Mẫu 01; 05 và hồ sơ theo mục 2.3</w:t>
      </w:r>
    </w:p>
    <w:p>
      <w:r>
        <w:t>B4</w:t>
      </w:r>
    </w:p>
    <w:p>
      <w:r>
        <w:t>Thẩm định hồ sơ:</w:t>
      </w:r>
    </w:p>
    <w:p>
      <w:r>
        <w:t>- Trường hợp hồ sơ không đáp ứng yêu cầu thì dự thảo văn bản không xác nhận, trình Lãnh đạo phòng xem xét, ký nháy.</w:t>
      </w:r>
    </w:p>
    <w:p>
      <w:r>
        <w:t>- Trường hợp hồ sơ hợp lệ, đáp ứng yêu cầu thì dự thảo văn bản xác nhận trình Lãnh đạo phòng xem xét, ký nháy.</w:t>
      </w:r>
    </w:p>
    <w:p>
      <w:r>
        <w:t>Lãnh đạo phòng phụ trách lĩnh vực hoặc chuyên viên được giao xử lý hồ sơ</w:t>
      </w:r>
    </w:p>
    <w:p>
      <w:r>
        <w:t>2,5 ngày</w:t>
      </w:r>
    </w:p>
    <w:p>
      <w:r>
        <w:t>Mẫu 05, Dự thảo Công văn xác nhận hoặc không xác nhận.</w:t>
      </w:r>
    </w:p>
    <w:p>
      <w:r>
        <w:t>B5</w:t>
      </w:r>
    </w:p>
    <w:p>
      <w:r>
        <w:t>Xem xét hồ sơ và ký nháy vào dự thảo kết quả thực hiện tại B4</w:t>
      </w:r>
    </w:p>
    <w:p>
      <w:r>
        <w:t>Lãnh đạo phòng QLTM</w:t>
      </w:r>
    </w:p>
    <w:p>
      <w:r>
        <w:t>0,5 ngày</w:t>
      </w:r>
    </w:p>
    <w:p>
      <w:r>
        <w:t>Mẫu 05, Dự thảo Công văn xác nhận hoặc không xác nhận</w:t>
      </w:r>
    </w:p>
    <w:p>
      <w:r>
        <w:t>B6</w:t>
      </w:r>
    </w:p>
    <w:p>
      <w:r>
        <w:t>Lãnh đạo Sở xem xét hồ sơ:</w:t>
      </w:r>
    </w:p>
    <w:p>
      <w:r>
        <w:t>- Nếu đồng ý thì ký duyệt vào văn bản dự thảo;</w:t>
      </w:r>
    </w:p>
    <w:p>
      <w:r>
        <w:t>- Nếu không đồng ý thì chuyển lại phòng QLTM tham mưu thụ lý lại</w:t>
      </w:r>
    </w:p>
    <w:p>
      <w:r>
        <w:t>Lãnh đạo Sở</w:t>
      </w:r>
    </w:p>
    <w:p>
      <w:r>
        <w:t>0,5 ngày</w:t>
      </w:r>
    </w:p>
    <w:p>
      <w:r>
        <w:t>Mẫu 05, Công văn xác nhận hoặc không xác nhận</w:t>
      </w:r>
    </w:p>
    <w:p>
      <w:r>
        <w:t>B7</w:t>
      </w:r>
    </w:p>
    <w:p>
      <w:r>
        <w:t>Cập nhật, theo dõi kết quả xử lý công việc, chuyển văn thư đóng dấu và chuyển Trung tâm Phục vụ hành chính công tỉnh.</w:t>
      </w:r>
    </w:p>
    <w:p>
      <w:r>
        <w:t>Văn thư; Chuyên viên được giao xử lý hồ sơ</w:t>
      </w:r>
    </w:p>
    <w:p>
      <w:r>
        <w:t>0,5 ngày</w:t>
      </w:r>
    </w:p>
    <w:p>
      <w:r>
        <w:t>Mẫu 05, Công văn xác nhận hoặc không xác nhận</w:t>
      </w:r>
    </w:p>
    <w:p>
      <w:r>
        <w:t>B8</w:t>
      </w:r>
    </w:p>
    <w:p>
      <w:r>
        <w:t>Trả kết quả cho tổ chức, cá nhân</w:t>
      </w:r>
    </w:p>
    <w:p>
      <w:r>
        <w:t>Công chức TN&amp;TKQ</w:t>
      </w:r>
    </w:p>
    <w:p>
      <w:r>
        <w:t>Giờ hành chính</w:t>
      </w:r>
    </w:p>
    <w:p>
      <w:r>
        <w:t>Mẫu 01; 06; Công văn xác nhận hoặc không xác nhận</w:t>
      </w:r>
    </w:p>
    <w:p>
      <w:r>
        <w:t>* Trường hợp hồ sơ quá hạn xử lý, trong thời gian chậm nhất 01 ngày trước ngày hết hạn xử lý, cơ quan giải quyết TTHC ban hành phiếu xin lỗi và hẹn trả kết quả chuyển cho thương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BM.XTTM.02.01</w:t>
      </w:r>
    </w:p>
    <w:p>
      <w:r>
        <w:t>Đăng ký sửa đổi, bổ sung nội dung chương trình khuyến mại đối với chương trình khuyến mại mang tính may rủi</w:t>
      </w:r>
    </w:p>
    <w:p>
      <w:r>
        <w:t>4</w:t>
      </w:r>
    </w:p>
    <w:p>
      <w:r>
        <w:t>HỒ SƠ LƯU</w:t>
      </w:r>
    </w:p>
    <w:p>
      <w:r>
        <w:t>4.1</w:t>
      </w:r>
    </w:p>
    <w:p>
      <w:r>
        <w:t>Hồ sơ đầu vào theo mục 2.3</w:t>
      </w:r>
    </w:p>
    <w:p>
      <w:r>
        <w:t>4.2</w:t>
      </w:r>
    </w:p>
    <w:p>
      <w:r>
        <w:t>Công văn xác nhận hoặc không xác nhận (nêu rõ lý do).</w:t>
      </w:r>
    </w:p>
    <w:p>
      <w:r>
        <w:t>4.3</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r>
        <w:t>3. Thông báo hoạt động khuyến mại.</w:t>
      </w:r>
    </w:p>
    <w:p>
      <w:r>
        <w:t>1</w:t>
      </w:r>
    </w:p>
    <w:p>
      <w:r>
        <w:t>KÝ HIỆU QUY TRÌNH</w:t>
      </w:r>
    </w:p>
    <w:p>
      <w:r>
        <w:t>QT.XTTM.03</w:t>
      </w:r>
    </w:p>
    <w:p>
      <w:r>
        <w:t>2</w:t>
      </w:r>
    </w:p>
    <w:p>
      <w:r>
        <w:t>NỘI DUNG QUY TRÌNH</w:t>
      </w:r>
    </w:p>
    <w:p>
      <w:r>
        <w:t>2.1</w:t>
      </w:r>
    </w:p>
    <w:p>
      <w:r>
        <w:t>Điều kiện thực hiện TTHC:</w:t>
      </w:r>
    </w:p>
    <w:p>
      <w:r>
        <w:t>- Thương nhân thực hiện TTHC khi thực hiện chương trình khuyến mại theo</w:t>
      </w:r>
    </w:p>
    <w:p>
      <w:r>
        <w:t>hình thức quy định tại Điều 12  “Bán hàng, cung ứng dịch vụ có kèm theo phiếu dự thi cho khách hàng để chọn người trao thưởng theo thể lệ và giải thưởng đã công bố (hoặc các hình thức tổ chức thi và trao thưởng khác tương đương)”  và Điều 14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 .</w:t>
      </w:r>
    </w:p>
    <w:p>
      <w:r>
        <w:t>-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căn cứ theo ngày ghi trên giấy tiếp nhận hồ sơ trong trường hợp nộp trực tiếp hoặc căn cứ theo ngày ghi trên hệ thống trong trường hợp nộp qua hệ thống dịch vụ công trực tuyến).</w:t>
      </w:r>
    </w:p>
    <w:p>
      <w:r>
        <w:t>- Thương nhân thực hiện chương trình khuyến mại theo các hình thức quy định tại Điều 12, Điều 14 khi có tổng giá trị giải thưởng, quà tặng trên 100 triệu đồng.</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Thông báo thực hiện khuyến mại theo mẫu BM.XTTM.03.01</w:t>
      </w:r>
    </w:p>
    <w:p>
      <w:r>
        <w:t>x</w:t>
      </w:r>
    </w:p>
    <w:p>
      <w:r>
        <w:t>Lưu ý khi nộp hồ sơ:    Nếu nộp hồ sơ qua mạng yêu cầu thương nhân quét (Scan) màu từ bản chính.</w:t>
      </w:r>
    </w:p>
    <w:p>
      <w:r>
        <w:t>2.4</w:t>
      </w:r>
    </w:p>
    <w:p>
      <w:r>
        <w:t>Số lượng hồ sơ:  01 bộ</w:t>
      </w:r>
    </w:p>
    <w:p>
      <w:r>
        <w:t>2.5</w:t>
      </w:r>
    </w:p>
    <w:p>
      <w:r>
        <w:t>Thời hạn giải quyết:  Không quy định.</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Không quy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thủ tục hành chính tỉnh Hà Tĩnh: https://dichvucong.hatinh.gov.vn.</w:t>
      </w:r>
    </w:p>
    <w:p>
      <w:r>
        <w:t>2. Cán bộ TN&amp;TKQ kiểm tra hồ sơ:</w:t>
      </w:r>
    </w:p>
    <w:p>
      <w:r>
        <w:t>+ Trường hợp hồ sơ hợp lệ: đóng dấu (chữ ký số) xác nhận và trả ngay kết quả cho tổ chức cá nhân;</w:t>
      </w:r>
    </w:p>
    <w:p>
      <w:r>
        <w:t>+ Trường hợp hồ sơ không hợp lệ chuyển trả lại cho tổ chức, cá nhân (giải thích rõ lý do hồ sơ không hợp lệ)</w:t>
      </w:r>
    </w:p>
    <w:p>
      <w:r>
        <w:t>Công chức TN&amp;TKQ; Tổ chức/cá nhân</w:t>
      </w:r>
    </w:p>
    <w:p>
      <w:r>
        <w:t>Giờ hành chính.</w:t>
      </w:r>
    </w:p>
    <w:p>
      <w:r>
        <w:t>Mẫu 01; Mẫu 02, Mẫu 03 (nếu có); Mẫu 06 và hồ sơ theo mục 2.3</w:t>
      </w:r>
    </w:p>
    <w:p>
      <w:r>
        <w:t>B2</w:t>
      </w:r>
    </w:p>
    <w:p>
      <w:r>
        <w:t>Trả kết quả cho tổ chức, cá nhân</w:t>
      </w:r>
    </w:p>
    <w:p>
      <w:r>
        <w:t>Công chức TN&amp;TKQ</w:t>
      </w:r>
    </w:p>
    <w:p>
      <w:r>
        <w:t>Giờ hành chính</w:t>
      </w:r>
    </w:p>
    <w:p>
      <w:r>
        <w:t>Mẫu 01; 06 và Thông báo thực hiện chương trình khuyến mại đã đóng dấu xác nhận</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BM.XTTM.03.01</w:t>
      </w:r>
    </w:p>
    <w:p>
      <w:r>
        <w:t>Thông báo hoạt động khuyến mại</w:t>
      </w:r>
    </w:p>
    <w:p>
      <w:r>
        <w:t>4</w:t>
      </w:r>
    </w:p>
    <w:p>
      <w:r>
        <w:t>HỒ SƠ LƯU</w:t>
      </w:r>
    </w:p>
    <w:p>
      <w:r>
        <w:t>4.1</w:t>
      </w:r>
    </w:p>
    <w:p>
      <w:r>
        <w:t>Hồ sơ đầu vào theo mục 2.3</w:t>
      </w:r>
    </w:p>
    <w:p>
      <w:r>
        <w:t>4.2</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r>
        <w:t>4. Thông báo sửa đổi, bổ sung nội dung chương trình khuyến mại</w:t>
      </w:r>
    </w:p>
    <w:p>
      <w:r>
        <w:t>1</w:t>
      </w:r>
    </w:p>
    <w:p>
      <w:r>
        <w:t>KÝ HIỆU QUY TRÌNH</w:t>
      </w:r>
    </w:p>
    <w:p>
      <w:r>
        <w:t>QT.XTTM.04</w:t>
      </w:r>
    </w:p>
    <w:p>
      <w:r>
        <w:t>2</w:t>
      </w:r>
    </w:p>
    <w:p>
      <w:r>
        <w:t>NỘI DUNG QUY TRÌNH</w:t>
      </w:r>
    </w:p>
    <w:p>
      <w:r>
        <w:t>2.1</w:t>
      </w:r>
    </w:p>
    <w:p>
      <w:r>
        <w:t>Điều kiện thực hiện TTHC:  Không</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Thông báo sửa đổi, bổ sung nội dung chương trình khuyến mại theo mẫu BM.XTTM.04.01</w:t>
      </w:r>
    </w:p>
    <w:p>
      <w:r>
        <w:t>x</w:t>
      </w:r>
    </w:p>
    <w:p>
      <w:r>
        <w:t>Lưu ý khi nộp hồ sơ:    Nếu nộp hồ sơ qua mạng yêu cầu thương nhân quét (Scan) màu từ bản chính.</w:t>
      </w:r>
    </w:p>
    <w:p>
      <w:r>
        <w:t>2.4</w:t>
      </w:r>
    </w:p>
    <w:p>
      <w:r>
        <w:t>Số lượng hồ sơ:  01 bộ</w:t>
      </w:r>
    </w:p>
    <w:p>
      <w:r>
        <w:t>2.5</w:t>
      </w:r>
    </w:p>
    <w:p>
      <w:r>
        <w:t>Thời hạn giải quyết:  Không quy định.</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Không quy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TTHC tỉnh Hà Tĩnh: https://dichvucong.hatinh.gov.vn.</w:t>
      </w:r>
    </w:p>
    <w:p>
      <w:r>
        <w:t>2. Cán bộ TN&amp;TKQ kiểm tra hồ sơ:</w:t>
      </w:r>
    </w:p>
    <w:p>
      <w:r>
        <w:t>+ Trường hợp hồ sơ hợp lệ: đóng dấu (chữ ký số) xác nhận và trả ngay kết quả cho tổ chức cá nhân;</w:t>
      </w:r>
    </w:p>
    <w:p>
      <w:r>
        <w:t>+ Trường hợp hồ sơ không hợp lệ chuyển trả lại cho tổ chức, cá nhân (giải thích rõ lý do hồ sơ không hợp lệ)</w:t>
      </w:r>
    </w:p>
    <w:p>
      <w:r>
        <w:t>Công chức TN&amp;TKQ; Tổ chức/cá nhân</w:t>
      </w:r>
    </w:p>
    <w:p>
      <w:r>
        <w:t>Giờ hành chính.</w:t>
      </w:r>
    </w:p>
    <w:p>
      <w:r>
        <w:t>Mẫu 01; Mẫu 02, Mẫu 03 (nếu có); Mẫu 06 và hồ sơ theo mục 2.3</w:t>
      </w:r>
    </w:p>
    <w:p>
      <w:r>
        <w:t>B2</w:t>
      </w:r>
    </w:p>
    <w:p>
      <w:r>
        <w:t>Trả kết quả cho tổ chức, cá nhân</w:t>
      </w:r>
    </w:p>
    <w:p>
      <w:r>
        <w:t>Công chức TN&amp;TKQ</w:t>
      </w:r>
    </w:p>
    <w:p>
      <w:r>
        <w:t>Giờ hành chính</w:t>
      </w:r>
    </w:p>
    <w:p>
      <w:r>
        <w:t>Mẫu 01; 06 và Thông báo sửa đổi, bổ sung nội dung chương trình khuyến mại đã đóng dấu xác nhận</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BM.XTTM.04.01</w:t>
      </w:r>
    </w:p>
    <w:p>
      <w:r>
        <w:t>Thông báo sửa đổi, bổ sung nội dung chương trình khuyến mại</w:t>
      </w:r>
    </w:p>
    <w:p>
      <w:r>
        <w:t>4</w:t>
      </w:r>
    </w:p>
    <w:p>
      <w:r>
        <w:t>HỒ SƠ LƯU</w:t>
      </w:r>
    </w:p>
    <w:p>
      <w:r>
        <w:t>4.1</w:t>
      </w:r>
    </w:p>
    <w:p>
      <w:r>
        <w:t>Hồ sơ đầu vào theo mục 2.3</w:t>
      </w:r>
    </w:p>
    <w:p>
      <w:r>
        <w:t>4.2</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r>
        <w:t>5. Đăng ký tổ chức hội chợ, triển lãm thương mại tại Việt Nam.</w:t>
      </w:r>
    </w:p>
    <w:p>
      <w:r>
        <w:t>1</w:t>
      </w:r>
    </w:p>
    <w:p>
      <w:r>
        <w:t>KÝ HIỆU QUY TRÌNH</w:t>
      </w:r>
    </w:p>
    <w:p>
      <w:r>
        <w:t>QT.XTTM.05</w:t>
      </w:r>
    </w:p>
    <w:p>
      <w:r>
        <w:t>2</w:t>
      </w:r>
    </w:p>
    <w:p>
      <w:r>
        <w:t>NỘI DUNG QUY TRÌNH</w:t>
      </w:r>
    </w:p>
    <w:p>
      <w:r>
        <w:t>2.1</w:t>
      </w:r>
    </w:p>
    <w:p>
      <w:r>
        <w:t>Điều kiện thực hiện TTHC:</w:t>
      </w:r>
    </w:p>
    <w:p>
      <w:r>
        <w:t>Thương nhân tổ chức hội chợ, triển lãm thương mại tại Việt Nam phải thực hiện thủ tục hành chính đăng ký tổ chức hội chợ, triển lãm thương mại tại Sở Công Thương tối thiểu (chậm nhất) 30 ngày trước ngày khai mạc.</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Đăng ký tổ chức hội chợ, triển lãm thương mại theo mẫu BM.XTTM.05.01</w:t>
      </w:r>
    </w:p>
    <w:p>
      <w:r>
        <w:t>x</w:t>
      </w:r>
    </w:p>
    <w:p>
      <w:r>
        <w:t>Lưu ý khi nộp hồ sơ:    Nếu nộp hồ sơ qua mạng yêu cầu thương nhân quét (Scan) màu từ bản chính.</w:t>
      </w:r>
    </w:p>
    <w:p>
      <w:r>
        <w:t>2.4</w:t>
      </w:r>
    </w:p>
    <w:p>
      <w:r>
        <w:t>Số lượng hồ sơ:  01 bộ</w:t>
      </w:r>
    </w:p>
    <w:p>
      <w:r>
        <w:t>2.5</w:t>
      </w:r>
    </w:p>
    <w:p>
      <w:r>
        <w:t>Thời hạn giải quyết:  07 ngày làm việc kể từ ngày nhận được đầy đủ hồ sơ.</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Công văn xác nhận hoặc không xác nhận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người nộp hồ sơ và yêu cầu nộp phí, lệ phí (nếu có).</w:t>
      </w:r>
    </w:p>
    <w:p>
      <w:r>
        <w:t>- Nếu hồ sơ chưa đầy đủ hoặc không hợp lệ thì hướng dẫn bổ sung, hoàn thiện hồ sơ theo quy định. Nếu không bổ sung, hoàn thiện được thì từ chối tiếp nhận hồ sơ.</w:t>
      </w:r>
    </w:p>
    <w:p>
      <w:r>
        <w:t>Công chức TN&amp;TKQ; Tổ chức/cá nhân</w:t>
      </w:r>
    </w:p>
    <w:p>
      <w:r>
        <w:t>Giờ hành chính.</w:t>
      </w:r>
    </w:p>
    <w:p>
      <w:r>
        <w:t>Mẫu 01; Mẫu 02, Mẫu 03 (nếu có); Mẫu 06 và hồ sơ theo mục 2.3</w:t>
      </w:r>
    </w:p>
    <w:p>
      <w:r>
        <w:t>B2</w:t>
      </w:r>
    </w:p>
    <w:p>
      <w:r>
        <w:t>Chuyển hồ sơ về phòng QLTM, Sở Công Thương, đồng thời chuyển qua phần mềm để xử lý</w:t>
      </w:r>
    </w:p>
    <w:p>
      <w:r>
        <w:t>Công chức TN&amp;TKQ/Nhân viên dịch vụ BCCI/VP</w:t>
      </w:r>
    </w:p>
    <w:p>
      <w:r>
        <w:t>0,5 ngày</w:t>
      </w:r>
    </w:p>
    <w:p>
      <w:r>
        <w:t>Mẫu 01; Mẫu 05 và hồ sơ theo mục 2.3</w:t>
      </w:r>
    </w:p>
    <w:p>
      <w:r>
        <w:t>B3</w:t>
      </w:r>
    </w:p>
    <w:p>
      <w:r>
        <w:t>Duyệt hồ sơ, chuyển cho lãnh đạo phòng phụ trách lĩnh vực hoặc chuyên viên xử lý</w:t>
      </w:r>
    </w:p>
    <w:p>
      <w:r>
        <w:t>Lãnh đạo phòng QLTM</w:t>
      </w:r>
    </w:p>
    <w:p>
      <w:r>
        <w:t>0,5 ngày</w:t>
      </w:r>
    </w:p>
    <w:p>
      <w:r>
        <w:t>Mẫu 01; 05 và hồ sơ theo mục 2.3</w:t>
      </w:r>
    </w:p>
    <w:p>
      <w:r>
        <w:t>B4</w:t>
      </w:r>
    </w:p>
    <w:p>
      <w:r>
        <w:t>Thẩm định hồ sơ:</w:t>
      </w:r>
    </w:p>
    <w:p>
      <w:r>
        <w:t>- Trường hợp hồ sơ không đáp ứng yêu cầu thì dự thảo văn bản không xác nhận, trình Lãnh đạo phòng xem xét, ký nháy.</w:t>
      </w:r>
    </w:p>
    <w:p>
      <w:r>
        <w:t>- Trường hợp hồ sơ hợp lệ, đáp ứng yêu cầu thì dự thảo văn bản xác nhận trình Lãnh đạo phòng xem xét, ký nháy.</w:t>
      </w:r>
    </w:p>
    <w:p>
      <w:r>
        <w:t>Lãnh đạo phòng phụ trách lĩnh vực hoặc chuyên viên được giao xử lý hồ sơ</w:t>
      </w:r>
    </w:p>
    <w:p>
      <w:r>
        <w:t>4,5 ngày</w:t>
      </w:r>
    </w:p>
    <w:p>
      <w:r>
        <w:t>Mẫu 05, Dự thảo Công văn xác nhận hoặc không xác nhận.</w:t>
      </w:r>
    </w:p>
    <w:p>
      <w:r>
        <w:t>B5</w:t>
      </w:r>
    </w:p>
    <w:p>
      <w:r>
        <w:t>Xem xét hồ sơ và ký nháy vào dự thảo kết quả thực hiện tại B4</w:t>
      </w:r>
    </w:p>
    <w:p>
      <w:r>
        <w:t>Lãnh đạo phòng QLTM</w:t>
      </w:r>
    </w:p>
    <w:p>
      <w:r>
        <w:t>0,5 ngày</w:t>
      </w:r>
    </w:p>
    <w:p>
      <w:r>
        <w:t>Mẫu 05, Dự thảo Công văn xác nhận hoặc không xác nhận</w:t>
      </w:r>
    </w:p>
    <w:p>
      <w:r>
        <w:t>B6</w:t>
      </w:r>
    </w:p>
    <w:p>
      <w:r>
        <w:t>Lãnh đạo Sở xem xét hồ sơ:</w:t>
      </w:r>
    </w:p>
    <w:p>
      <w:r>
        <w:t>- Nếu đồng ý thì ký duyệt vào văn bản dự thảo;</w:t>
      </w:r>
    </w:p>
    <w:p>
      <w:r>
        <w:t>- Nếu không đồng ý thì chuyển lại phòng QLTM tham mưu thụ lý lại</w:t>
      </w:r>
    </w:p>
    <w:p>
      <w:r>
        <w:t>Lãnh đạo Sở</w:t>
      </w:r>
    </w:p>
    <w:p>
      <w:r>
        <w:t>0,5 ngày</w:t>
      </w:r>
    </w:p>
    <w:p>
      <w:r>
        <w:t>Mẫu 05, Công văn xác nhận hoặc không xác nhận</w:t>
      </w:r>
    </w:p>
    <w:p>
      <w:r>
        <w:t>B7</w:t>
      </w:r>
    </w:p>
    <w:p>
      <w:r>
        <w:t>Cập nhật, theo dõi kết quả xử lý công việc, chuyển văn thư đóng dấu và chuyển Trung tâm Phục vụ hành chính công tỉnh.</w:t>
      </w:r>
    </w:p>
    <w:p>
      <w:r>
        <w:t>Văn thư; Chuyên viên được giao xử lý hồ sơ</w:t>
      </w:r>
    </w:p>
    <w:p>
      <w:r>
        <w:t>0,5 ngày</w:t>
      </w:r>
    </w:p>
    <w:p>
      <w:r>
        <w:t>Mẫu 05, Công văn xác nhận hoặc không xác nhận</w:t>
      </w:r>
    </w:p>
    <w:p>
      <w:r>
        <w:t>B8</w:t>
      </w:r>
    </w:p>
    <w:p>
      <w:r>
        <w:t>Trả kết quả cho thương nhân</w:t>
      </w:r>
    </w:p>
    <w:p>
      <w:r>
        <w:t>Công chức TN&amp;TKQ</w:t>
      </w:r>
    </w:p>
    <w:p>
      <w:r>
        <w:t>Giờ hành chính</w:t>
      </w:r>
    </w:p>
    <w:p>
      <w:r>
        <w:t>Mẫu 01; 06; Công văn xác nhận hoặc không xác nhận</w:t>
      </w:r>
    </w:p>
    <w:p>
      <w:r>
        <w:t>* Trường hợp hồ sơ quá hạn xử lý, trong thời gian chậm nhất 01 ngày trước ngày hết hạn xử lý, cơ quan giải quyết TTHC ban hành phiếu xin lỗi và hẹn trả kết quả chuyển cho thương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BM.XTTM.05.01</w:t>
      </w:r>
    </w:p>
    <w:p>
      <w:r>
        <w:t>Đăng ký tổ chức hội chợ, triển lãm thương mại theo mẫu quy định</w:t>
      </w:r>
    </w:p>
    <w:p>
      <w:r>
        <w:t>4</w:t>
      </w:r>
    </w:p>
    <w:p>
      <w:r>
        <w:t>HỒ SƠ LƯU</w:t>
      </w:r>
    </w:p>
    <w:p>
      <w:r>
        <w:t>4.1</w:t>
      </w:r>
    </w:p>
    <w:p>
      <w:r>
        <w:t>Hồ sơ đầu vào theo mục 2.3</w:t>
      </w:r>
    </w:p>
    <w:p>
      <w:r>
        <w:t>4.2</w:t>
      </w:r>
    </w:p>
    <w:p>
      <w:r>
        <w:t>Công văn xác nhận hoặc không xác nhận (nêu rõ lý do)</w:t>
      </w:r>
    </w:p>
    <w:p>
      <w:r>
        <w:t>4.3</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r>
        <w:t>6. Đăng ký sửa đổi, bổ sung nội dung tổ chức hội chợ, triển lãm thương mại tại Việt Nam.</w:t>
      </w:r>
    </w:p>
    <w:p>
      <w:r>
        <w:t>1</w:t>
      </w:r>
    </w:p>
    <w:p>
      <w:r>
        <w:t>KÝ HIỆU QUY TRÌNH</w:t>
      </w:r>
    </w:p>
    <w:p>
      <w:r>
        <w:t>QT.XTTM.06</w:t>
      </w:r>
    </w:p>
    <w:p>
      <w:r>
        <w:t>2</w:t>
      </w:r>
    </w:p>
    <w:p>
      <w:r>
        <w:t>NỘI DUNG QUY TRÌNH</w:t>
      </w:r>
    </w:p>
    <w:p>
      <w:r>
        <w:t>2.1</w:t>
      </w:r>
    </w:p>
    <w:p>
      <w:r>
        <w:t>Điều kiện thực hiện TTHC:  Không</w:t>
      </w:r>
    </w:p>
    <w:p>
      <w:r>
        <w:t>2.2</w:t>
      </w:r>
    </w:p>
    <w:p>
      <w:r>
        <w:t>Cách thức thực hiện TTHC:</w:t>
      </w:r>
    </w:p>
    <w:p>
      <w:r>
        <w:t>- Nộp hồ sơ qua Cổng dịch vụ công quốc gia https://dichvucong.gov.vn hoặc qua</w:t>
      </w:r>
    </w:p>
    <w:p>
      <w:r>
        <w:t>- Hệ thống thông tin giải quyết TTHC của tỉnh https://dichvucong.hatinh.gov.vn</w:t>
      </w:r>
    </w:p>
    <w:p>
      <w:r>
        <w:t>2.3</w:t>
      </w:r>
    </w:p>
    <w:p>
      <w:r>
        <w:t>Thành phần hồ sơ, bao gồm:</w:t>
      </w:r>
    </w:p>
    <w:p>
      <w:r>
        <w:t>Bản chính</w:t>
      </w:r>
    </w:p>
    <w:p>
      <w:r>
        <w:t>Bản sao</w:t>
      </w:r>
    </w:p>
    <w:p>
      <w:r>
        <w:t>-</w:t>
      </w:r>
    </w:p>
    <w:p>
      <w:r>
        <w:t>Đăng ký sửa đổi, bổ sung nội dung tổ chức hội chợ, triển lãm thương mại theo mẫu BM.XTTM.06.01</w:t>
      </w:r>
    </w:p>
    <w:p>
      <w:r>
        <w:t>x</w:t>
      </w:r>
    </w:p>
    <w:p>
      <w:r>
        <w:t>Lưu ý khi nộp hồ sơ:    Nếu nộp hồ sơ qua mạng yêu cầu thương nhân quét (Scan) màu từ bản chính.</w:t>
      </w:r>
    </w:p>
    <w:p>
      <w:r>
        <w:t>2.4</w:t>
      </w:r>
    </w:p>
    <w:p>
      <w:r>
        <w:t>Số lượng hồ sơ:  01 bộ</w:t>
      </w:r>
    </w:p>
    <w:p>
      <w:r>
        <w:t>2.5</w:t>
      </w:r>
    </w:p>
    <w:p>
      <w:r>
        <w:t>Thời hạn giải quyết:  07 ngày làm việc kể từ ngày nhận được đầy đủ hồ sơ.</w:t>
      </w:r>
    </w:p>
    <w:p>
      <w:r>
        <w:t>2.6</w:t>
      </w:r>
    </w:p>
    <w:p>
      <w:r>
        <w:t>Địa điểm tiếp nhận hồ sơ và trả kết quả giải quyết TTHC:</w:t>
      </w:r>
    </w:p>
    <w:p>
      <w:r>
        <w:t>- Cổng Dịch vụ công quốc gia https://dichvucong.gov.vn.</w:t>
      </w:r>
    </w:p>
    <w:p>
      <w:r>
        <w:t>- Hệ thống thông tin giải quyết TTHC tỉnh Hà Tĩnh: https://dichvucong.hatinh.gov.vn.</w:t>
      </w:r>
    </w:p>
    <w:p>
      <w:r>
        <w:t>2.7</w:t>
      </w:r>
    </w:p>
    <w:p>
      <w:r>
        <w:t>Cơ quan thực hiện:  Sở Công Thương.</w:t>
      </w:r>
    </w:p>
    <w:p>
      <w:r>
        <w:t>Cơ quan có thẩm quyền quyết định:  Sở Công Thương.</w:t>
      </w:r>
    </w:p>
    <w:p>
      <w:r>
        <w:t>Cơ quan được ủy quyền:  Không.</w:t>
      </w:r>
    </w:p>
    <w:p>
      <w:r>
        <w:t>Cơ quan phối hợp:  Không.</w:t>
      </w:r>
    </w:p>
    <w:p>
      <w:r>
        <w:t>2.8</w:t>
      </w:r>
    </w:p>
    <w:p>
      <w:r>
        <w:t>Đối tượng thực hiện TTHC:  Thương nhân.</w:t>
      </w:r>
    </w:p>
    <w:p>
      <w:r>
        <w:t>2.9</w:t>
      </w:r>
    </w:p>
    <w:p>
      <w:r>
        <w:t>Kết quả giải quyết TTHC:  Công văn xác nhận hoặc không xác nhận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qua Cổng dịch vụ công quốc gia https://dichvucong.gov.vn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người nộp hồ sơ và yêu cầu nộp phí, lệ phí (nếu có).</w:t>
      </w:r>
    </w:p>
    <w:p>
      <w:r>
        <w:t>- Nếu hồ sơ chưa đầy đủ hoặc không hợp lệ thì hướng dẫn bổ sung, hoàn thiện hồ sơ theo quy định. Nếu không bổ sung, hoàn thiện được thì từ chối tiếp nhận hồ sơ.</w:t>
      </w:r>
    </w:p>
    <w:p>
      <w:r>
        <w:t>Công chức TN&amp;TKQ; Tổ chức/cá nhân</w:t>
      </w:r>
    </w:p>
    <w:p>
      <w:r>
        <w:t>Giờ hành chính.</w:t>
      </w:r>
    </w:p>
    <w:p>
      <w:r>
        <w:t>Mẫu 01; Mẫu 02, Mẫu 03 (nếu có); Mẫu 06 và hồ sơ theo mục 2.3</w:t>
      </w:r>
    </w:p>
    <w:p>
      <w:r>
        <w:t>B2</w:t>
      </w:r>
    </w:p>
    <w:p>
      <w:r>
        <w:t>Chuyển hồ sơ về phòng QLTM, Sở Công Thương, đồng thời chuyển qua phần mềm để xử lý</w:t>
      </w:r>
    </w:p>
    <w:p>
      <w:r>
        <w:t>Công chức TN&amp;TKQ/Nhân viên dịch vụ BCCI/VP</w:t>
      </w:r>
    </w:p>
    <w:p>
      <w:r>
        <w:t>0,5 ngày</w:t>
      </w:r>
    </w:p>
    <w:p>
      <w:r>
        <w:t>Mẫu 01; Mẫu 05 và hồ sơ theo mục 2.3</w:t>
      </w:r>
    </w:p>
    <w:p>
      <w:r>
        <w:t>B3</w:t>
      </w:r>
    </w:p>
    <w:p>
      <w:r>
        <w:t>Duyệt hồ sơ, chuyển cho lãnh đạo phòng phục trách lĩnh vực hoặc chuyên viên xử lý</w:t>
      </w:r>
    </w:p>
    <w:p>
      <w:r>
        <w:t>Lãnh đạo phòng QLTM</w:t>
      </w:r>
    </w:p>
    <w:p>
      <w:r>
        <w:t>0,5 ngày</w:t>
      </w:r>
    </w:p>
    <w:p>
      <w:r>
        <w:t>Mẫu 01; 05 và hồ sơ theo mục 2.3</w:t>
      </w:r>
    </w:p>
    <w:p>
      <w:r>
        <w:t>B4</w:t>
      </w:r>
    </w:p>
    <w:p>
      <w:r>
        <w:t>Thẩm định hồ sơ:</w:t>
      </w:r>
    </w:p>
    <w:p>
      <w:r>
        <w:t>- Trường hợp hồ sơ không đáp ứng yêu cầu thì dự thảo văn bản không xác nhận, trình Lãnh đạo phòng xem xét, ký nháy.</w:t>
      </w:r>
    </w:p>
    <w:p>
      <w:r>
        <w:t>- Trường hợp hồ sơ hợp lệ, đáp ứng yêu cầu thì dự thảo văn bản xác nhận trình Lãnh đạo phòng xem xét, ký nháy.</w:t>
      </w:r>
    </w:p>
    <w:p>
      <w:r>
        <w:t>Lãnh đạo phòng phụ trách lĩnh vực hoặc chuyên viên được giao xử lý hồ sơ</w:t>
      </w:r>
    </w:p>
    <w:p>
      <w:r>
        <w:t>4,5 ngày</w:t>
      </w:r>
    </w:p>
    <w:p>
      <w:r>
        <w:t>Mẫu 05, Dự thảo công văn xác nhận hoặc không xác nhận.</w:t>
      </w:r>
    </w:p>
    <w:p>
      <w:r>
        <w:t>B5</w:t>
      </w:r>
    </w:p>
    <w:p>
      <w:r>
        <w:t>Xem xét hồ sơ và ký nháy vào dự thảo kết quả thực hiện tại B4</w:t>
      </w:r>
    </w:p>
    <w:p>
      <w:r>
        <w:t>Lãnh đạo phòng QLTM</w:t>
      </w:r>
    </w:p>
    <w:p>
      <w:r>
        <w:t>0,5 ngày</w:t>
      </w:r>
    </w:p>
    <w:p>
      <w:r>
        <w:t>Mẫu 05, Dự thảo công văn xác nhận hoặc không xác nhận</w:t>
      </w:r>
    </w:p>
    <w:p>
      <w:r>
        <w:t>B6</w:t>
      </w:r>
    </w:p>
    <w:p>
      <w:r>
        <w:t>Lãnh đạo Sở xem xét hồ sơ:</w:t>
      </w:r>
    </w:p>
    <w:p>
      <w:r>
        <w:t>- Nếu đồng ý thì ký duyệt vào văn bản dự thảo;</w:t>
      </w:r>
    </w:p>
    <w:p>
      <w:r>
        <w:t>- Nếu không đồng ý thì chuyển lại phòng QLTM tham mưu thụ lý lại</w:t>
      </w:r>
    </w:p>
    <w:p>
      <w:r>
        <w:t>Lãnh đạo Sở</w:t>
      </w:r>
    </w:p>
    <w:p>
      <w:r>
        <w:t>0,5 ngày</w:t>
      </w:r>
    </w:p>
    <w:p>
      <w:r>
        <w:t>Mẫu 05, công văn xác nhận hoặc không xác nhận</w:t>
      </w:r>
    </w:p>
    <w:p>
      <w:r>
        <w:t>B7</w:t>
      </w:r>
    </w:p>
    <w:p>
      <w:r>
        <w:t>Cập nhật, theo dõi kết quả xử lý công việc, chuyển văn thư đóng dấu và chuyển Trung tâm phục vụ hành chính công tỉnh.</w:t>
      </w:r>
    </w:p>
    <w:p>
      <w:r>
        <w:t>Văn thư; Chuyên viên được giao xử lý hồ sơ</w:t>
      </w:r>
    </w:p>
    <w:p>
      <w:r>
        <w:t>0,5 ngày</w:t>
      </w:r>
    </w:p>
    <w:p>
      <w:r>
        <w:t>Mẫu 05, công văn xác nhận hoặc không xác nhận</w:t>
      </w:r>
    </w:p>
    <w:p>
      <w:r>
        <w:t>B8</w:t>
      </w:r>
    </w:p>
    <w:p>
      <w:r>
        <w:t>Trả kết quả cho thương nhân</w:t>
      </w:r>
    </w:p>
    <w:p>
      <w:r>
        <w:t>Công chức TN&amp;TKQ</w:t>
      </w:r>
    </w:p>
    <w:p>
      <w:r>
        <w:t>Giờ hành chính</w:t>
      </w:r>
    </w:p>
    <w:p>
      <w:r>
        <w:t>Mẫu 01; 06; công văn xác nhận hoặc không xác nhận</w:t>
      </w:r>
    </w:p>
    <w:p>
      <w:r>
        <w:t>* Trường hợp hồ sơ quá hạn xử lý, trong thời gian chậm nhất 01 ngày trước ngày hết hạn xử lý, cơ quan giải quyết thủ tục hành chính ban hành phiếu xin lỗi và hẹn trả kết quả chuyển cho thương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BM.XTTM.06.01</w:t>
      </w:r>
    </w:p>
    <w:p>
      <w:r>
        <w:t>Đăng ký sửa đổi, bổ sung nội dung tổ chức hội chợ, triển lãm thương mại theo mẫu quy định</w:t>
      </w:r>
    </w:p>
    <w:p>
      <w:r>
        <w:t>4</w:t>
      </w:r>
    </w:p>
    <w:p>
      <w:r>
        <w:t>HỒ SƠ LƯU</w:t>
      </w:r>
    </w:p>
    <w:p>
      <w:r>
        <w:t>4.1</w:t>
      </w:r>
    </w:p>
    <w:p>
      <w:r>
        <w:t>Hồ sơ đầu vào theo mục 2.3</w:t>
      </w:r>
    </w:p>
    <w:p>
      <w:r>
        <w:t>4.2</w:t>
      </w:r>
    </w:p>
    <w:p>
      <w:r>
        <w:t>Công văn xác nhận hoặc không xác nhận (nêu rõ lý do)</w:t>
      </w:r>
    </w:p>
    <w:p>
      <w:r>
        <w:t>4.3</w:t>
      </w:r>
    </w:p>
    <w:p>
      <w:r>
        <w:t>Mẫu 01; 02, 03, 04 (nếu có); 06 lưu tại Bộ phận TN&amp;TKQ của Sở Công Thương tại Trung tâm Phục vụ hành chính công tỉnh. Mẫu 01, 05 lưu theo hồ sơ TTHC.</w:t>
      </w:r>
    </w:p>
    <w:p>
      <w:r>
        <w:t>Hồ sơ được lưu tại Phòng QLTM, thời gian lưu 01 năm. Sau khi hết hạn, chuyển hồ sơ lưu trữ của Sở Công Thương và thực hiện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